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E3A2" w14:textId="56E42CC2" w:rsidR="00623BF3" w:rsidRPr="00C57C86" w:rsidRDefault="00623BF3" w:rsidP="00DF2072">
      <w:pPr>
        <w:spacing w:after="0" w:line="240" w:lineRule="auto"/>
        <w:rPr>
          <w:b/>
        </w:rPr>
      </w:pPr>
      <w:bookmarkStart w:id="0" w:name="_GoBack"/>
      <w:bookmarkEnd w:id="0"/>
      <w:r>
        <w:rPr>
          <w:b/>
        </w:rPr>
        <w:t>APPLICANT</w:t>
      </w:r>
      <w:r w:rsidRPr="00C57C86">
        <w:rPr>
          <w:b/>
        </w:rPr>
        <w:t xml:space="preserve"> INFORMATION</w:t>
      </w:r>
    </w:p>
    <w:p w14:paraId="4325A028" w14:textId="77777777" w:rsidR="00623BF3" w:rsidRDefault="00623BF3" w:rsidP="00DF2072">
      <w:pPr>
        <w:spacing w:after="0" w:line="240" w:lineRule="auto"/>
      </w:pPr>
    </w:p>
    <w:p w14:paraId="157E045D" w14:textId="373C84EE" w:rsidR="00623BF3" w:rsidRDefault="00623BF3" w:rsidP="00DF2072">
      <w:pPr>
        <w:spacing w:after="0" w:line="240" w:lineRule="auto"/>
      </w:pPr>
      <w:r>
        <w:t xml:space="preserve">Applicant Name: </w:t>
      </w:r>
    </w:p>
    <w:p w14:paraId="52F2CEE8" w14:textId="77777777" w:rsidR="00665F89" w:rsidRDefault="00665F89" w:rsidP="00DF2072">
      <w:pPr>
        <w:spacing w:after="0" w:line="240" w:lineRule="auto"/>
      </w:pPr>
    </w:p>
    <w:p w14:paraId="4BFDE0F8" w14:textId="293D5C54" w:rsidR="00623BF3" w:rsidRPr="00190E74" w:rsidRDefault="00623BF3" w:rsidP="00DF2072">
      <w:pPr>
        <w:spacing w:after="0" w:line="240" w:lineRule="auto"/>
      </w:pPr>
      <w:r>
        <w:t>Authorized Representative Name &amp; Title:</w:t>
      </w:r>
    </w:p>
    <w:p w14:paraId="4EB5F6FE" w14:textId="77777777" w:rsidR="00665F89" w:rsidRDefault="00665F89" w:rsidP="00DF2072">
      <w:pPr>
        <w:spacing w:after="0" w:line="240" w:lineRule="auto"/>
      </w:pPr>
    </w:p>
    <w:p w14:paraId="391106B4" w14:textId="3E4DB681" w:rsidR="00665F89" w:rsidRDefault="00623BF3" w:rsidP="00DF2072">
      <w:pPr>
        <w:spacing w:after="0" w:line="240" w:lineRule="auto"/>
      </w:pPr>
      <w:r>
        <w:t xml:space="preserve">Address: </w:t>
      </w:r>
    </w:p>
    <w:p w14:paraId="57A3B46E" w14:textId="77777777" w:rsidR="00090B63" w:rsidRDefault="00090B63" w:rsidP="00DF2072">
      <w:pPr>
        <w:spacing w:after="0" w:line="240" w:lineRule="auto"/>
      </w:pPr>
    </w:p>
    <w:p w14:paraId="4FED9FB1" w14:textId="0790CFCA" w:rsidR="00623BF3" w:rsidRDefault="00623BF3" w:rsidP="00DF2072">
      <w:pPr>
        <w:spacing w:after="0" w:line="240" w:lineRule="auto"/>
      </w:pPr>
      <w:r>
        <w:t xml:space="preserve">Telephone: </w:t>
      </w:r>
      <w:r>
        <w:tab/>
      </w:r>
      <w:r>
        <w:tab/>
      </w:r>
      <w:r>
        <w:tab/>
      </w:r>
      <w:r w:rsidR="00090B63">
        <w:tab/>
      </w:r>
      <w:r>
        <w:t xml:space="preserve">Email: </w:t>
      </w:r>
    </w:p>
    <w:p w14:paraId="6A143904" w14:textId="77777777" w:rsidR="00623BF3" w:rsidRDefault="00623BF3" w:rsidP="00DF2072">
      <w:pPr>
        <w:spacing w:after="0" w:line="240" w:lineRule="auto"/>
      </w:pPr>
    </w:p>
    <w:p w14:paraId="24DC47FD" w14:textId="1307216A" w:rsidR="00623BF3" w:rsidRDefault="00623BF3" w:rsidP="00DF2072">
      <w:pPr>
        <w:spacing w:after="0" w:line="240" w:lineRule="auto"/>
      </w:pPr>
      <w:r>
        <w:t xml:space="preserve">Website: </w:t>
      </w:r>
    </w:p>
    <w:p w14:paraId="31C28037" w14:textId="77777777" w:rsidR="00623BF3" w:rsidRDefault="00623BF3" w:rsidP="00DF2072">
      <w:pPr>
        <w:spacing w:after="0" w:line="240" w:lineRule="auto"/>
      </w:pPr>
    </w:p>
    <w:p w14:paraId="0DBD8684" w14:textId="0BF9A077" w:rsidR="00623BF3" w:rsidRDefault="00623BF3" w:rsidP="00DF2072">
      <w:pPr>
        <w:tabs>
          <w:tab w:val="left" w:pos="720"/>
          <w:tab w:val="left" w:pos="1440"/>
          <w:tab w:val="left" w:pos="2160"/>
          <w:tab w:val="left" w:pos="2880"/>
          <w:tab w:val="left" w:pos="3600"/>
          <w:tab w:val="left" w:pos="4320"/>
          <w:tab w:val="left" w:pos="5280"/>
        </w:tabs>
        <w:spacing w:after="0" w:line="240" w:lineRule="auto"/>
      </w:pPr>
      <w:r>
        <w:t>Legal Status:</w:t>
      </w:r>
      <w:r>
        <w:tab/>
        <w:t xml:space="preserve"> </w:t>
      </w:r>
      <w:sdt>
        <w:sdtPr>
          <w:id w:val="-987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For-Profit Corp.</w:t>
      </w:r>
      <w:r>
        <w:tab/>
      </w:r>
      <w:sdt>
        <w:sdtPr>
          <w:id w:val="2143227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Nonprofit Corp.</w:t>
      </w:r>
      <w:r>
        <w:tab/>
      </w:r>
      <w:r>
        <w:tab/>
      </w:r>
      <w:sdt>
        <w:sdtPr>
          <w:id w:val="-1701470138"/>
          <w14:checkbox>
            <w14:checked w14:val="0"/>
            <w14:checkedState w14:val="2612" w14:font="MS Gothic"/>
            <w14:uncheckedState w14:val="2610" w14:font="MS Gothic"/>
          </w14:checkbox>
        </w:sdtPr>
        <w:sdtEndPr/>
        <w:sdtContent>
          <w:r w:rsidR="00A40054">
            <w:rPr>
              <w:rFonts w:ascii="MS Gothic" w:eastAsia="MS Gothic" w:hAnsi="MS Gothic" w:hint="eastAsia"/>
            </w:rPr>
            <w:t>☐</w:t>
          </w:r>
        </w:sdtContent>
      </w:sdt>
      <w:r>
        <w:t xml:space="preserve">Sole Proprietor </w:t>
      </w:r>
      <w:r>
        <w:tab/>
      </w:r>
      <w:sdt>
        <w:sdtPr>
          <w:id w:val="1625962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Partnership </w:t>
      </w:r>
    </w:p>
    <w:p w14:paraId="3ADE22D6" w14:textId="77777777" w:rsidR="00623BF3" w:rsidRDefault="00623BF3" w:rsidP="00DF2072">
      <w:pPr>
        <w:spacing w:after="0" w:line="240" w:lineRule="auto"/>
        <w:rPr>
          <w:b/>
        </w:rPr>
      </w:pPr>
    </w:p>
    <w:p w14:paraId="76EB3E03" w14:textId="2D3EF9DF" w:rsidR="00623BF3" w:rsidRPr="009714B3" w:rsidRDefault="009B4008" w:rsidP="00DF2072">
      <w:pPr>
        <w:spacing w:after="0" w:line="240" w:lineRule="auto"/>
      </w:pPr>
      <w:r>
        <w:t>Parent Organization (if a subsidiary)</w:t>
      </w:r>
      <w:r w:rsidR="00623BF3">
        <w:t xml:space="preserve">: </w:t>
      </w:r>
    </w:p>
    <w:p w14:paraId="39B6E3DD" w14:textId="77777777" w:rsidR="00623BF3" w:rsidRDefault="00623BF3" w:rsidP="00DF2072">
      <w:pPr>
        <w:spacing w:after="0" w:line="240" w:lineRule="auto"/>
        <w:rPr>
          <w:b/>
        </w:rPr>
      </w:pPr>
    </w:p>
    <w:p w14:paraId="385068FB" w14:textId="77777777" w:rsidR="00623BF3" w:rsidRDefault="00623BF3" w:rsidP="00DF2072">
      <w:pPr>
        <w:spacing w:after="0" w:line="240" w:lineRule="auto"/>
        <w:rPr>
          <w:b/>
        </w:rPr>
      </w:pPr>
    </w:p>
    <w:p w14:paraId="519C8BEB" w14:textId="77B7CF2A" w:rsidR="00884D32" w:rsidRDefault="007D25FB" w:rsidP="00DF2072">
      <w:pPr>
        <w:spacing w:after="0" w:line="240" w:lineRule="auto"/>
        <w:rPr>
          <w:rFonts w:ascii="Franklin Gothic Medium" w:hAnsi="Franklin Gothic Medium"/>
        </w:rPr>
      </w:pPr>
      <w:r>
        <w:rPr>
          <w:rFonts w:ascii="Franklin Gothic Medium" w:hAnsi="Franklin Gothic Medium"/>
        </w:rPr>
        <w:t>DESCRIPTION OF SERVICES</w:t>
      </w:r>
    </w:p>
    <w:p w14:paraId="36967266" w14:textId="6BCD1676" w:rsidR="00DF2072" w:rsidRDefault="007D25FB" w:rsidP="00DF2072">
      <w:pPr>
        <w:spacing w:after="0" w:line="240" w:lineRule="auto"/>
        <w:rPr>
          <w:rFonts w:ascii="Franklin Gothic Medium" w:hAnsi="Franklin Gothic Medium"/>
        </w:rPr>
      </w:pPr>
      <w:r>
        <w:t>Provide a brief description of the scope of services offered, including range of ages and needs of clients.</w:t>
      </w:r>
      <w:r w:rsidR="008163CE">
        <w:t xml:space="preserve"> </w:t>
      </w:r>
      <w:r w:rsidR="008163CE" w:rsidRPr="008163CE">
        <w:rPr>
          <w:i/>
        </w:rPr>
        <w:t>(Attaching an organizational brochure is acceptable if it is up-to-date and complete.)</w:t>
      </w:r>
    </w:p>
    <w:p w14:paraId="3C0FFF3F" w14:textId="77777777" w:rsidR="007D25FB" w:rsidRPr="00884D32" w:rsidRDefault="007D25FB" w:rsidP="00DF2072">
      <w:pPr>
        <w:spacing w:after="0" w:line="240" w:lineRule="auto"/>
        <w:rPr>
          <w:rFonts w:ascii="Franklin Gothic Medium" w:hAnsi="Franklin Gothic Medium"/>
        </w:rPr>
      </w:pPr>
    </w:p>
    <w:p w14:paraId="06461EC0" w14:textId="77777777" w:rsidR="00377E48" w:rsidRDefault="00377E48" w:rsidP="00DF2072">
      <w:pPr>
        <w:spacing w:after="0" w:line="240" w:lineRule="auto"/>
        <w:rPr>
          <w:b/>
        </w:rPr>
      </w:pPr>
      <w:r>
        <w:rPr>
          <w:b/>
        </w:rPr>
        <w:t>REFERENCES</w:t>
      </w:r>
    </w:p>
    <w:p w14:paraId="380F1B48" w14:textId="77777777" w:rsidR="00DF2072" w:rsidRDefault="00DF2072" w:rsidP="00DF2072">
      <w:pPr>
        <w:spacing w:after="0" w:line="240" w:lineRule="auto"/>
      </w:pPr>
    </w:p>
    <w:p w14:paraId="602A997B" w14:textId="01928CD4" w:rsidR="00D305C4" w:rsidRDefault="00377E48" w:rsidP="00DF2072">
      <w:pPr>
        <w:spacing w:after="0" w:line="240" w:lineRule="auto"/>
      </w:pPr>
      <w:r>
        <w:t xml:space="preserve">Provide the name and contact information (email and telephone number) of </w:t>
      </w:r>
      <w:r w:rsidR="00137017">
        <w:t>three</w:t>
      </w:r>
      <w:r>
        <w:t xml:space="preserve"> references </w:t>
      </w:r>
      <w:r w:rsidR="00884D32">
        <w:t>who can testify to your experience</w:t>
      </w:r>
      <w:r w:rsidR="00E51F4C">
        <w:t xml:space="preserve"> relative to this RF</w:t>
      </w:r>
      <w:r w:rsidR="007D25FB">
        <w:t>P</w:t>
      </w:r>
      <w:r w:rsidR="00D305C4">
        <w:t>:</w:t>
      </w:r>
    </w:p>
    <w:p w14:paraId="5C991875" w14:textId="77777777" w:rsidR="00665F89" w:rsidRDefault="00665F89" w:rsidP="00DF2072">
      <w:pPr>
        <w:spacing w:after="0" w:line="240" w:lineRule="auto"/>
      </w:pPr>
    </w:p>
    <w:p w14:paraId="435E7C80" w14:textId="38C0F904" w:rsidR="00D305C4" w:rsidRDefault="00884D32" w:rsidP="00DF2072">
      <w:pPr>
        <w:pStyle w:val="ListParagraph"/>
        <w:numPr>
          <w:ilvl w:val="0"/>
          <w:numId w:val="5"/>
        </w:numPr>
        <w:spacing w:after="0" w:line="240" w:lineRule="auto"/>
      </w:pPr>
      <w:r>
        <w:t xml:space="preserve">connecting children and families to supports in the mental health and drug and alcohol </w:t>
      </w:r>
      <w:r w:rsidR="000066D2">
        <w:t>community of services</w:t>
      </w:r>
      <w:r w:rsidR="00E51F4C">
        <w:t xml:space="preserve"> </w:t>
      </w:r>
    </w:p>
    <w:p w14:paraId="69B3F6C7" w14:textId="17DBB85F" w:rsidR="00DF2072" w:rsidRDefault="00D305C4" w:rsidP="00ED0A2E">
      <w:pPr>
        <w:pStyle w:val="ListParagraph"/>
        <w:numPr>
          <w:ilvl w:val="0"/>
          <w:numId w:val="5"/>
        </w:numPr>
        <w:spacing w:after="0" w:line="240" w:lineRule="auto"/>
      </w:pPr>
      <w:r>
        <w:t>working in partnership and collaborating with schools, other provider agencies and community organizations</w:t>
      </w:r>
    </w:p>
    <w:p w14:paraId="2F566F45" w14:textId="77777777" w:rsidR="00ED0A2E" w:rsidRDefault="00ED0A2E" w:rsidP="00ED0A2E">
      <w:pPr>
        <w:pStyle w:val="ListParagraph"/>
        <w:numPr>
          <w:ilvl w:val="0"/>
          <w:numId w:val="5"/>
        </w:numPr>
        <w:spacing w:after="0" w:line="240" w:lineRule="auto"/>
      </w:pPr>
      <w:r>
        <w:t>working with employees and employers</w:t>
      </w:r>
    </w:p>
    <w:p w14:paraId="3BADDBF2" w14:textId="19656BF0" w:rsidR="00ED0A2E" w:rsidRDefault="00ED0A2E" w:rsidP="00665F89">
      <w:pPr>
        <w:pStyle w:val="ListParagraph"/>
        <w:spacing w:after="0" w:line="240" w:lineRule="auto"/>
        <w:ind w:left="765"/>
      </w:pPr>
    </w:p>
    <w:p w14:paraId="0CFD6DBC" w14:textId="4BD2F3BE" w:rsidR="00DF2072" w:rsidRPr="00DF2072" w:rsidRDefault="008000CD" w:rsidP="00DF2072">
      <w:pPr>
        <w:spacing w:after="0" w:line="240" w:lineRule="auto"/>
      </w:pPr>
      <w:r>
        <w:t>Include your relationship with each reference and the time frame of th</w:t>
      </w:r>
      <w:r w:rsidR="00EA2D20">
        <w:t>e</w:t>
      </w:r>
      <w:r>
        <w:t xml:space="preserve"> relationship.</w:t>
      </w:r>
      <w:r w:rsidR="00DF2072">
        <w:t xml:space="preserve">  </w:t>
      </w:r>
      <w:r w:rsidR="00C934C1">
        <w:t>(</w:t>
      </w:r>
      <w:r w:rsidR="00C934C1" w:rsidRPr="00090B63">
        <w:rPr>
          <w:i/>
        </w:rPr>
        <w:t>D</w:t>
      </w:r>
      <w:r w:rsidR="007D25FB">
        <w:rPr>
          <w:i/>
        </w:rPr>
        <w:t xml:space="preserve">o not use employees of Dalton Public Schools </w:t>
      </w:r>
      <w:r w:rsidR="00DF2072" w:rsidRPr="00411402">
        <w:rPr>
          <w:i/>
        </w:rPr>
        <w:t>as references.</w:t>
      </w:r>
      <w:r w:rsidR="00C934C1">
        <w:rPr>
          <w:i/>
        </w:rPr>
        <w:t>)</w:t>
      </w:r>
    </w:p>
    <w:p w14:paraId="4F76DEF2" w14:textId="6404A59E" w:rsidR="0086413A" w:rsidRDefault="008000CD" w:rsidP="00DF2072">
      <w:pPr>
        <w:spacing w:after="0" w:line="240" w:lineRule="auto"/>
      </w:pPr>
      <w:r>
        <w:t xml:space="preserve"> </w:t>
      </w:r>
    </w:p>
    <w:p w14:paraId="3EF7721C" w14:textId="77777777" w:rsidR="00A763F5" w:rsidRDefault="00A763F5" w:rsidP="00DF2072">
      <w:pPr>
        <w:spacing w:after="0" w:line="240" w:lineRule="auto"/>
        <w:contextualSpacing/>
        <w:rPr>
          <w:b/>
        </w:rPr>
      </w:pPr>
    </w:p>
    <w:p w14:paraId="675861DA" w14:textId="77777777" w:rsidR="00DF2072" w:rsidRDefault="00DF2072" w:rsidP="00DF2072">
      <w:pPr>
        <w:spacing w:after="0" w:line="240" w:lineRule="auto"/>
        <w:contextualSpacing/>
        <w:rPr>
          <w:b/>
        </w:rPr>
      </w:pPr>
    </w:p>
    <w:p w14:paraId="3516C1B9" w14:textId="6E7EA114" w:rsidR="00DF2072" w:rsidRPr="0076671B" w:rsidRDefault="00855E2C" w:rsidP="00DF2072">
      <w:pPr>
        <w:spacing w:after="0" w:line="240" w:lineRule="auto"/>
      </w:pPr>
      <w:sdt>
        <w:sdtPr>
          <w:id w:val="523680546"/>
          <w14:checkbox>
            <w14:checked w14:val="0"/>
            <w14:checkedState w14:val="2612" w14:font="MS Gothic"/>
            <w14:uncheckedState w14:val="2610" w14:font="MS Gothic"/>
          </w14:checkbox>
        </w:sdtPr>
        <w:sdtEndPr/>
        <w:sdtContent>
          <w:r w:rsidR="00DF2072">
            <w:rPr>
              <w:rFonts w:ascii="MS Gothic" w:eastAsia="MS Gothic" w:hAnsi="MS Gothic" w:hint="eastAsia"/>
            </w:rPr>
            <w:t>☐</w:t>
          </w:r>
        </w:sdtContent>
      </w:sdt>
      <w:r w:rsidR="00DF2072">
        <w:t xml:space="preserve"> By submitting this </w:t>
      </w:r>
      <w:r w:rsidR="00090B63">
        <w:t>RFP Response Form</w:t>
      </w:r>
      <w:r w:rsidR="00DF2072">
        <w:t>,</w:t>
      </w:r>
      <w:r w:rsidR="00ED0A2E">
        <w:t xml:space="preserve"> I certify and represent to Dalton Public Schools </w:t>
      </w:r>
      <w:r w:rsidR="00DF2072">
        <w:t>that all submitted materials are true and accurate, and that I have not offered, conferred or agreed to confer any pecuniary benefit or other thing of value for the receipt of special treatment, advantaged information, recipient’s decision, opinion, recommendation, vote or any other exercise of discretion concerning this RF</w:t>
      </w:r>
      <w:r w:rsidR="00ED0A2E">
        <w:t>P</w:t>
      </w:r>
      <w:r w:rsidR="00DF2072">
        <w:t>.</w:t>
      </w:r>
    </w:p>
    <w:p w14:paraId="79F1E10A" w14:textId="77777777" w:rsidR="00C934C1" w:rsidRDefault="00C934C1" w:rsidP="00DF2072">
      <w:pPr>
        <w:spacing w:after="0" w:line="240" w:lineRule="auto"/>
        <w:rPr>
          <w:b/>
        </w:rPr>
      </w:pPr>
    </w:p>
    <w:p w14:paraId="46F03532" w14:textId="6E240528" w:rsidR="00665F89" w:rsidRDefault="00665F89" w:rsidP="00DF2072">
      <w:pPr>
        <w:spacing w:after="0" w:line="240" w:lineRule="auto"/>
        <w:rPr>
          <w:b/>
        </w:rPr>
      </w:pPr>
    </w:p>
    <w:p w14:paraId="7242221F" w14:textId="15C0BF88" w:rsidR="00665F89" w:rsidRDefault="00665F89" w:rsidP="00DF2072">
      <w:pPr>
        <w:spacing w:after="0" w:line="240" w:lineRule="auto"/>
        <w:rPr>
          <w:b/>
        </w:rPr>
      </w:pPr>
      <w:r>
        <w:rPr>
          <w:b/>
        </w:rPr>
        <w:t>______________________________________________</w:t>
      </w:r>
      <w:r>
        <w:rPr>
          <w:b/>
        </w:rPr>
        <w:tab/>
      </w:r>
      <w:r>
        <w:rPr>
          <w:b/>
        </w:rPr>
        <w:tab/>
      </w:r>
      <w:r>
        <w:rPr>
          <w:b/>
        </w:rPr>
        <w:tab/>
        <w:t>___________________</w:t>
      </w:r>
    </w:p>
    <w:p w14:paraId="4A0DFD71" w14:textId="67DA5511" w:rsidR="00665F89" w:rsidRDefault="00665F89" w:rsidP="00DF2072">
      <w:pPr>
        <w:spacing w:after="0" w:line="240" w:lineRule="auto"/>
        <w:rPr>
          <w:b/>
        </w:rPr>
      </w:pPr>
      <w:r>
        <w:rPr>
          <w:b/>
        </w:rPr>
        <w:t>Signature of Authorized Representative</w:t>
      </w:r>
      <w:r>
        <w:rPr>
          <w:b/>
        </w:rPr>
        <w:tab/>
      </w:r>
      <w:r>
        <w:rPr>
          <w:b/>
        </w:rPr>
        <w:tab/>
      </w:r>
      <w:r>
        <w:rPr>
          <w:b/>
        </w:rPr>
        <w:tab/>
      </w:r>
      <w:r>
        <w:rPr>
          <w:b/>
        </w:rPr>
        <w:tab/>
      </w:r>
      <w:r>
        <w:rPr>
          <w:b/>
        </w:rPr>
        <w:tab/>
        <w:t>Date</w:t>
      </w:r>
    </w:p>
    <w:p w14:paraId="465A0238" w14:textId="77777777" w:rsidR="00C934C1" w:rsidRDefault="00C934C1" w:rsidP="00DF2072">
      <w:pPr>
        <w:spacing w:after="0" w:line="240" w:lineRule="auto"/>
        <w:rPr>
          <w:b/>
        </w:rPr>
      </w:pPr>
    </w:p>
    <w:p w14:paraId="348B1FFD" w14:textId="15E10DB1" w:rsidR="005E6C20" w:rsidRDefault="00665F89" w:rsidP="00DF2072">
      <w:pPr>
        <w:spacing w:after="0" w:line="240" w:lineRule="auto"/>
        <w:contextualSpacing/>
        <w:rPr>
          <w:b/>
        </w:rPr>
      </w:pPr>
      <w:r>
        <w:rPr>
          <w:b/>
        </w:rPr>
        <w:lastRenderedPageBreak/>
        <w:t>CAPACITY</w:t>
      </w:r>
    </w:p>
    <w:p w14:paraId="5E444E74" w14:textId="77777777" w:rsidR="00426804" w:rsidRDefault="00426804" w:rsidP="00DF2072">
      <w:pPr>
        <w:spacing w:after="0" w:line="240" w:lineRule="auto"/>
        <w:contextualSpacing/>
        <w:rPr>
          <w:b/>
        </w:rPr>
      </w:pPr>
    </w:p>
    <w:p w14:paraId="404B9140" w14:textId="46A4D26D" w:rsidR="00426804" w:rsidRPr="00665F89" w:rsidRDefault="00426804" w:rsidP="00DF2072">
      <w:pPr>
        <w:spacing w:after="0" w:line="240" w:lineRule="auto"/>
        <w:contextualSpacing/>
        <w:rPr>
          <w:i/>
        </w:rPr>
      </w:pPr>
      <w:r>
        <w:t>List your current SAP</w:t>
      </w:r>
      <w:r w:rsidR="007D25FB">
        <w:t>/EAP</w:t>
      </w:r>
      <w:r>
        <w:t xml:space="preserve"> capacity</w:t>
      </w:r>
      <w:r w:rsidR="007D25FB">
        <w:t xml:space="preserve"> and h</w:t>
      </w:r>
      <w:r>
        <w:t xml:space="preserve">ow many </w:t>
      </w:r>
      <w:r w:rsidR="00EF2E40">
        <w:t>SAP</w:t>
      </w:r>
      <w:r w:rsidR="007D25FB">
        <w:t>/EAP</w:t>
      </w:r>
      <w:r w:rsidR="00EF2E40">
        <w:t xml:space="preserve"> </w:t>
      </w:r>
      <w:r w:rsidR="007D25FB">
        <w:t>staff</w:t>
      </w:r>
      <w:r>
        <w:t xml:space="preserve"> you currently employ.</w:t>
      </w:r>
      <w:r w:rsidR="00665F89">
        <w:t xml:space="preserve"> </w:t>
      </w:r>
      <w:r w:rsidR="00665F89" w:rsidRPr="00665F89">
        <w:rPr>
          <w:i/>
        </w:rPr>
        <w:t>(Ratio of total clients to staff who provide direct counseling services.)</w:t>
      </w:r>
      <w:r w:rsidR="00665F89">
        <w:t xml:space="preserve">  ________ : ________</w:t>
      </w:r>
    </w:p>
    <w:p w14:paraId="32F35F5C" w14:textId="77777777" w:rsidR="00426804" w:rsidRDefault="00426804" w:rsidP="00DF2072">
      <w:pPr>
        <w:spacing w:after="0" w:line="240" w:lineRule="auto"/>
        <w:contextualSpacing/>
      </w:pPr>
    </w:p>
    <w:p w14:paraId="70FFB994" w14:textId="1662AD83" w:rsidR="0072008F" w:rsidRDefault="00426804" w:rsidP="00DF2072">
      <w:pPr>
        <w:spacing w:after="0" w:line="240" w:lineRule="auto"/>
        <w:contextualSpacing/>
      </w:pPr>
      <w:r>
        <w:t>List your ideal SAP</w:t>
      </w:r>
      <w:r w:rsidR="00ED0A2E">
        <w:t>/EAP</w:t>
      </w:r>
      <w:r>
        <w:t xml:space="preserve"> capacity.</w:t>
      </w:r>
      <w:r w:rsidR="00665F89">
        <w:t xml:space="preserve"> ________ : ________</w:t>
      </w:r>
    </w:p>
    <w:p w14:paraId="63358E6B" w14:textId="305AC555" w:rsidR="00AA64D4" w:rsidRDefault="00AA64D4" w:rsidP="00DF2072">
      <w:pPr>
        <w:spacing w:after="0" w:line="240" w:lineRule="auto"/>
        <w:contextualSpacing/>
      </w:pPr>
    </w:p>
    <w:p w14:paraId="505036FF" w14:textId="4313A7AF" w:rsidR="00AA64D4" w:rsidRDefault="00AA64D4" w:rsidP="00DF2072">
      <w:pPr>
        <w:spacing w:after="0" w:line="240" w:lineRule="auto"/>
        <w:contextualSpacing/>
      </w:pPr>
      <w:r>
        <w:t>If selected, this contract for service will require meeting anticipated needs for about 4,100 students (Grades 6-12) and about 1,000 empl</w:t>
      </w:r>
      <w:r w:rsidR="004D6ED1">
        <w:t>oyees beginning August 1, 2017.</w:t>
      </w:r>
    </w:p>
    <w:p w14:paraId="395C79CA" w14:textId="77777777" w:rsidR="00426804" w:rsidRDefault="00426804" w:rsidP="00DF2072">
      <w:pPr>
        <w:spacing w:after="0" w:line="240" w:lineRule="auto"/>
        <w:contextualSpacing/>
        <w:rPr>
          <w:b/>
        </w:rPr>
      </w:pPr>
    </w:p>
    <w:p w14:paraId="05529F79" w14:textId="77777777" w:rsidR="00EC7909" w:rsidRDefault="00377E48" w:rsidP="00DF2072">
      <w:pPr>
        <w:spacing w:after="0" w:line="240" w:lineRule="auto"/>
        <w:rPr>
          <w:b/>
        </w:rPr>
      </w:pPr>
      <w:r>
        <w:rPr>
          <w:b/>
        </w:rPr>
        <w:t>QUALIFICATIONS</w:t>
      </w:r>
      <w:r w:rsidR="00E06329">
        <w:rPr>
          <w:b/>
        </w:rPr>
        <w:t xml:space="preserve"> </w:t>
      </w:r>
    </w:p>
    <w:p w14:paraId="7E301011" w14:textId="77777777" w:rsidR="0072008F" w:rsidRDefault="0072008F" w:rsidP="00DF2072">
      <w:pPr>
        <w:spacing w:after="0" w:line="240" w:lineRule="auto"/>
      </w:pPr>
    </w:p>
    <w:p w14:paraId="361B7BE4" w14:textId="45DB63B7" w:rsidR="0072008F" w:rsidRDefault="00190E74" w:rsidP="00DF2072">
      <w:pPr>
        <w:spacing w:after="0" w:line="240" w:lineRule="auto"/>
      </w:pPr>
      <w:r>
        <w:t>Please respond to the following questions</w:t>
      </w:r>
      <w:r w:rsidR="00E06329" w:rsidRPr="00E06329">
        <w:t xml:space="preserve">. </w:t>
      </w:r>
      <w:r w:rsidR="00147D75">
        <w:t xml:space="preserve">The maximum score </w:t>
      </w:r>
      <w:r w:rsidR="00136F2E">
        <w:t>is 1</w:t>
      </w:r>
      <w:r w:rsidR="00A5396A">
        <w:t>0</w:t>
      </w:r>
      <w:r w:rsidR="003F7D22">
        <w:t>0</w:t>
      </w:r>
      <w:r w:rsidR="00136F2E">
        <w:t xml:space="preserve"> points.</w:t>
      </w:r>
      <w:r w:rsidR="00136F2E" w:rsidRPr="00E06329">
        <w:t xml:space="preserve"> </w:t>
      </w:r>
      <w:r w:rsidR="00A5396A">
        <w:t>R</w:t>
      </w:r>
      <w:r w:rsidR="009460E5">
        <w:t>esponse</w:t>
      </w:r>
      <w:r w:rsidR="00A5396A">
        <w:t>s should be complete and succinct with a preference that no individual answer exceed one page</w:t>
      </w:r>
      <w:r w:rsidR="009460E5">
        <w:t>.</w:t>
      </w:r>
    </w:p>
    <w:p w14:paraId="569C0D00" w14:textId="77777777" w:rsidR="009460E5" w:rsidRDefault="009460E5" w:rsidP="00DF2072">
      <w:pPr>
        <w:spacing w:after="0" w:line="240" w:lineRule="auto"/>
        <w:rPr>
          <w:b/>
        </w:rPr>
      </w:pPr>
    </w:p>
    <w:p w14:paraId="6D763438" w14:textId="40AF645A" w:rsidR="00884D32" w:rsidRDefault="00884D32" w:rsidP="00DF2072">
      <w:pPr>
        <w:spacing w:after="0" w:line="240" w:lineRule="auto"/>
        <w:rPr>
          <w:b/>
        </w:rPr>
      </w:pPr>
      <w:r w:rsidRPr="00884D32">
        <w:rPr>
          <w:b/>
        </w:rPr>
        <w:t>Organizational Experience (</w:t>
      </w:r>
      <w:r w:rsidR="00A5396A">
        <w:rPr>
          <w:b/>
        </w:rPr>
        <w:t>20</w:t>
      </w:r>
      <w:r w:rsidRPr="00884D32">
        <w:rPr>
          <w:b/>
        </w:rPr>
        <w:t xml:space="preserve"> points)</w:t>
      </w:r>
    </w:p>
    <w:p w14:paraId="0E0DC92F" w14:textId="77777777" w:rsidR="0072008F" w:rsidRPr="00884D32" w:rsidRDefault="0072008F" w:rsidP="00DF2072">
      <w:pPr>
        <w:spacing w:after="0" w:line="240" w:lineRule="auto"/>
        <w:rPr>
          <w:b/>
        </w:rPr>
      </w:pPr>
    </w:p>
    <w:p w14:paraId="47B0EBA4" w14:textId="3237597D" w:rsidR="00884D32" w:rsidRPr="00884D32" w:rsidRDefault="00190E74" w:rsidP="00DF2072">
      <w:pPr>
        <w:pStyle w:val="ListParagraph"/>
        <w:numPr>
          <w:ilvl w:val="0"/>
          <w:numId w:val="1"/>
        </w:numPr>
        <w:spacing w:after="0" w:line="240" w:lineRule="auto"/>
        <w:rPr>
          <w:rFonts w:ascii="Franklin Gothic Medium" w:hAnsi="Franklin Gothic Medium"/>
        </w:rPr>
      </w:pPr>
      <w:r>
        <w:t xml:space="preserve">Describe your experience </w:t>
      </w:r>
      <w:r w:rsidR="00884D32" w:rsidRPr="00884D32">
        <w:rPr>
          <w:rFonts w:eastAsia="Calibri" w:cs="Times New Roman"/>
        </w:rPr>
        <w:t xml:space="preserve">identifying children and families in need of </w:t>
      </w:r>
      <w:r w:rsidR="00884D32" w:rsidRPr="00F90B41">
        <w:rPr>
          <w:rFonts w:eastAsia="Calibri" w:cs="Times New Roman"/>
          <w:u w:val="single"/>
        </w:rPr>
        <w:t>mental health</w:t>
      </w:r>
      <w:r w:rsidR="00884D32" w:rsidRPr="00F90B41">
        <w:rPr>
          <w:rFonts w:eastAsia="Calibri" w:cs="Times New Roman"/>
        </w:rPr>
        <w:t xml:space="preserve"> supports</w:t>
      </w:r>
      <w:r w:rsidR="00884D32" w:rsidRPr="00884D32">
        <w:rPr>
          <w:rFonts w:eastAsia="Calibri" w:cs="Times New Roman"/>
        </w:rPr>
        <w:t xml:space="preserve"> and connecting them to appropriate services based on </w:t>
      </w:r>
      <w:r w:rsidR="00E51F4C">
        <w:rPr>
          <w:rFonts w:eastAsia="Calibri" w:cs="Times New Roman"/>
        </w:rPr>
        <w:t>your</w:t>
      </w:r>
      <w:r w:rsidR="00E51F4C" w:rsidRPr="00884D32">
        <w:rPr>
          <w:rFonts w:eastAsia="Calibri" w:cs="Times New Roman"/>
        </w:rPr>
        <w:t xml:space="preserve"> </w:t>
      </w:r>
      <w:r w:rsidR="00884D32" w:rsidRPr="00884D32">
        <w:rPr>
          <w:rFonts w:eastAsia="Calibri" w:cs="Times New Roman"/>
        </w:rPr>
        <w:t xml:space="preserve">working knowledge of the mental health system in </w:t>
      </w:r>
      <w:r w:rsidR="00B056D9">
        <w:rPr>
          <w:rFonts w:eastAsia="Calibri" w:cs="Times New Roman"/>
        </w:rPr>
        <w:t>Dalton/Whitfield County</w:t>
      </w:r>
      <w:r w:rsidR="005E6C20">
        <w:t>.</w:t>
      </w:r>
    </w:p>
    <w:p w14:paraId="59D70D79" w14:textId="0EF4630C" w:rsidR="000E3113" w:rsidRPr="007D1414" w:rsidRDefault="000E3113" w:rsidP="00DF2072">
      <w:pPr>
        <w:pStyle w:val="ListParagraph"/>
        <w:spacing w:after="0" w:line="240" w:lineRule="auto"/>
        <w:ind w:left="360"/>
        <w:rPr>
          <w:rFonts w:ascii="Franklin Gothic Medium" w:hAnsi="Franklin Gothic Medium"/>
        </w:rPr>
      </w:pPr>
      <w:r w:rsidRPr="007D1414">
        <w:rPr>
          <w:rFonts w:ascii="Franklin Gothic Medium" w:hAnsi="Franklin Gothic Medium"/>
        </w:rPr>
        <w:tab/>
      </w:r>
    </w:p>
    <w:p w14:paraId="4C68130C" w14:textId="7DB3F5C9" w:rsidR="00884D32" w:rsidRDefault="00884D32" w:rsidP="00DF2072">
      <w:pPr>
        <w:pStyle w:val="ListParagraph"/>
        <w:numPr>
          <w:ilvl w:val="0"/>
          <w:numId w:val="1"/>
        </w:numPr>
        <w:spacing w:after="0" w:line="240" w:lineRule="auto"/>
      </w:pPr>
      <w:r>
        <w:t xml:space="preserve">Describe your experience identifying children and families in need of </w:t>
      </w:r>
      <w:r w:rsidRPr="00F90B41">
        <w:rPr>
          <w:u w:val="single"/>
        </w:rPr>
        <w:t>drug and alcohol</w:t>
      </w:r>
      <w:r>
        <w:t xml:space="preserve"> supports and connecting them to appropriate services based on </w:t>
      </w:r>
      <w:r w:rsidR="00136F2E">
        <w:t>your</w:t>
      </w:r>
      <w:r>
        <w:t xml:space="preserve"> working knowledge of the drug and alcohol system in </w:t>
      </w:r>
      <w:r w:rsidR="00B056D9">
        <w:t>Dalton/Whitfield County</w:t>
      </w:r>
      <w:r>
        <w:t>.</w:t>
      </w:r>
    </w:p>
    <w:p w14:paraId="7BB8211E" w14:textId="77777777" w:rsidR="00A763F5" w:rsidRDefault="00A763F5" w:rsidP="00DF2072">
      <w:pPr>
        <w:pStyle w:val="ListParagraph"/>
        <w:spacing w:after="0" w:line="240" w:lineRule="auto"/>
        <w:ind w:left="360"/>
      </w:pPr>
    </w:p>
    <w:p w14:paraId="07EA4055" w14:textId="41595F00" w:rsidR="00884D32" w:rsidRDefault="000E3113" w:rsidP="00DF2072">
      <w:pPr>
        <w:pStyle w:val="ListParagraph"/>
        <w:numPr>
          <w:ilvl w:val="0"/>
          <w:numId w:val="1"/>
        </w:numPr>
        <w:spacing w:after="0" w:line="240" w:lineRule="auto"/>
      </w:pPr>
      <w:r>
        <w:t>D</w:t>
      </w:r>
      <w:r w:rsidR="00E87C63">
        <w:t xml:space="preserve">iscuss your experience </w:t>
      </w:r>
      <w:r w:rsidR="00884D32" w:rsidRPr="00884D32">
        <w:t xml:space="preserve">working in schools or with school-aged children and their families. </w:t>
      </w:r>
    </w:p>
    <w:p w14:paraId="7FA96CA1" w14:textId="5E0BE271" w:rsidR="0072008F" w:rsidRDefault="0072008F" w:rsidP="00B056D9">
      <w:pPr>
        <w:spacing w:after="0" w:line="240" w:lineRule="auto"/>
      </w:pPr>
    </w:p>
    <w:p w14:paraId="14690970" w14:textId="15DF84BE" w:rsidR="00884D32" w:rsidRDefault="00884D32" w:rsidP="00DF2072">
      <w:pPr>
        <w:spacing w:after="0" w:line="240" w:lineRule="auto"/>
        <w:rPr>
          <w:b/>
        </w:rPr>
      </w:pPr>
      <w:r w:rsidRPr="00884D32">
        <w:rPr>
          <w:b/>
        </w:rPr>
        <w:t>Service Delivery (50 points)</w:t>
      </w:r>
    </w:p>
    <w:p w14:paraId="41EBBDC8" w14:textId="77777777" w:rsidR="0072008F" w:rsidRPr="00884D32" w:rsidRDefault="0072008F" w:rsidP="00DF2072">
      <w:pPr>
        <w:spacing w:after="0" w:line="240" w:lineRule="auto"/>
        <w:rPr>
          <w:b/>
        </w:rPr>
      </w:pPr>
    </w:p>
    <w:p w14:paraId="3C7F502D" w14:textId="5582FFBF" w:rsidR="00D76132" w:rsidRDefault="007B32C9" w:rsidP="00DF2072">
      <w:pPr>
        <w:pStyle w:val="ListParagraph"/>
        <w:numPr>
          <w:ilvl w:val="0"/>
          <w:numId w:val="1"/>
        </w:numPr>
        <w:spacing w:after="0" w:line="240" w:lineRule="auto"/>
      </w:pPr>
      <w:r>
        <w:t>Describe</w:t>
      </w:r>
      <w:r w:rsidR="00D76132">
        <w:t xml:space="preserve"> your plan for providing </w:t>
      </w:r>
      <w:r w:rsidR="00B056D9">
        <w:t xml:space="preserve">services to students, their families and employees of Dalton Public Schools, including expectations for follow-up after initial contact/referral. </w:t>
      </w:r>
      <w:r w:rsidR="00D76132">
        <w:t xml:space="preserve"> What obstacles do you foresee in completing screening</w:t>
      </w:r>
      <w:r>
        <w:t>s</w:t>
      </w:r>
      <w:r w:rsidR="00D76132">
        <w:t xml:space="preserve"> in a timely manner and how will you overcome them?</w:t>
      </w:r>
    </w:p>
    <w:p w14:paraId="60B821DA" w14:textId="77777777" w:rsidR="00B543C3" w:rsidRDefault="00B543C3" w:rsidP="00DF2072">
      <w:pPr>
        <w:pStyle w:val="ListParagraph"/>
        <w:spacing w:after="0" w:line="240" w:lineRule="auto"/>
        <w:ind w:left="360"/>
      </w:pPr>
    </w:p>
    <w:p w14:paraId="6CD2AE12" w14:textId="77777777" w:rsidR="00665F89" w:rsidRDefault="00D76132" w:rsidP="00665F89">
      <w:pPr>
        <w:pStyle w:val="ListParagraph"/>
        <w:numPr>
          <w:ilvl w:val="0"/>
          <w:numId w:val="1"/>
        </w:numPr>
        <w:tabs>
          <w:tab w:val="left" w:pos="360"/>
        </w:tabs>
        <w:spacing w:after="0" w:line="240" w:lineRule="auto"/>
      </w:pPr>
      <w:r>
        <w:t>Describe your plan for invo</w:t>
      </w:r>
      <w:r w:rsidR="00B056D9">
        <w:t>lving families in SAP activities</w:t>
      </w:r>
      <w:r>
        <w:t>, especially your approach to engaging with parents.</w:t>
      </w:r>
    </w:p>
    <w:p w14:paraId="44978414" w14:textId="77777777" w:rsidR="00665F89" w:rsidRDefault="00665F89" w:rsidP="00665F89">
      <w:pPr>
        <w:pStyle w:val="ListParagraph"/>
        <w:tabs>
          <w:tab w:val="left" w:pos="360"/>
        </w:tabs>
        <w:spacing w:after="0" w:line="240" w:lineRule="auto"/>
        <w:ind w:left="360"/>
      </w:pPr>
    </w:p>
    <w:p w14:paraId="2A727936" w14:textId="696CDC60" w:rsidR="00884D32" w:rsidRDefault="00884D32" w:rsidP="00665F89">
      <w:pPr>
        <w:pStyle w:val="ListParagraph"/>
        <w:numPr>
          <w:ilvl w:val="0"/>
          <w:numId w:val="1"/>
        </w:numPr>
        <w:tabs>
          <w:tab w:val="left" w:pos="360"/>
        </w:tabs>
        <w:spacing w:after="0" w:line="240" w:lineRule="auto"/>
      </w:pPr>
      <w:r>
        <w:t xml:space="preserve">Describe your plan for ensuring that </w:t>
      </w:r>
      <w:r w:rsidR="00E30E3A">
        <w:t>students</w:t>
      </w:r>
      <w:r w:rsidR="00B056D9">
        <w:t>,</w:t>
      </w:r>
      <w:r w:rsidR="00E30E3A">
        <w:t xml:space="preserve"> families</w:t>
      </w:r>
      <w:r w:rsidR="00B056D9">
        <w:t xml:space="preserve"> and employees</w:t>
      </w:r>
      <w:r w:rsidR="00E30E3A">
        <w:t xml:space="preserve"> </w:t>
      </w:r>
      <w:r>
        <w:t>are connected to the kinds of services and supports t</w:t>
      </w:r>
      <w:r w:rsidR="00E51F4C">
        <w:t>hat will</w:t>
      </w:r>
      <w:r>
        <w:t xml:space="preserve"> best meet their needs.</w:t>
      </w:r>
      <w:r w:rsidR="008807B8">
        <w:t xml:space="preserve"> How will you will collaborate with the existing network of human service providers in </w:t>
      </w:r>
      <w:r w:rsidR="00B056D9">
        <w:t>Dalton/Whitfield Cou</w:t>
      </w:r>
      <w:r w:rsidR="008807B8">
        <w:t>nty?</w:t>
      </w:r>
    </w:p>
    <w:p w14:paraId="604CD276" w14:textId="77777777" w:rsidR="00A763F5" w:rsidRDefault="00A763F5" w:rsidP="00DF2072">
      <w:pPr>
        <w:pStyle w:val="ListParagraph"/>
        <w:spacing w:after="0" w:line="240" w:lineRule="auto"/>
        <w:ind w:left="360"/>
      </w:pPr>
    </w:p>
    <w:p w14:paraId="4555D6F1" w14:textId="689EE4AF" w:rsidR="00D76132" w:rsidRDefault="00D76132" w:rsidP="00B056D9">
      <w:pPr>
        <w:pStyle w:val="ListParagraph"/>
        <w:numPr>
          <w:ilvl w:val="0"/>
          <w:numId w:val="1"/>
        </w:numPr>
        <w:spacing w:after="0" w:line="240" w:lineRule="auto"/>
      </w:pPr>
      <w:r>
        <w:t>How will you incorporate student</w:t>
      </w:r>
      <w:r w:rsidR="00B056D9">
        <w:t>,</w:t>
      </w:r>
      <w:r>
        <w:t xml:space="preserve"> family</w:t>
      </w:r>
      <w:r w:rsidR="00B056D9">
        <w:t xml:space="preserve"> and employee</w:t>
      </w:r>
      <w:r>
        <w:t xml:space="preserve"> choice into your referral process? After you make your recommendation for treatment or other services, what is your plan for providing students</w:t>
      </w:r>
      <w:r w:rsidR="00B056D9">
        <w:t>,</w:t>
      </w:r>
      <w:r>
        <w:t xml:space="preserve"> families</w:t>
      </w:r>
      <w:r w:rsidR="00B056D9">
        <w:t xml:space="preserve"> and employees</w:t>
      </w:r>
      <w:r>
        <w:t xml:space="preserve"> with the information they need to make the best choice about how to proceed (</w:t>
      </w:r>
      <w:r w:rsidR="00EF2E40">
        <w:t>e.g.,</w:t>
      </w:r>
      <w:r>
        <w:t xml:space="preserve"> which provider to use, which level of treatment to accept).</w:t>
      </w:r>
    </w:p>
    <w:p w14:paraId="29B558FE" w14:textId="77777777" w:rsidR="00D76132" w:rsidRDefault="00D76132" w:rsidP="00DF2072">
      <w:pPr>
        <w:pStyle w:val="ListParagraph"/>
        <w:spacing w:after="0" w:line="240" w:lineRule="auto"/>
        <w:ind w:left="360"/>
      </w:pPr>
    </w:p>
    <w:p w14:paraId="2EC7240D" w14:textId="314B0B39" w:rsidR="00884D32" w:rsidRDefault="00884D32" w:rsidP="00DF2072">
      <w:pPr>
        <w:pStyle w:val="ListParagraph"/>
        <w:numPr>
          <w:ilvl w:val="0"/>
          <w:numId w:val="1"/>
        </w:numPr>
        <w:spacing w:after="0" w:line="240" w:lineRule="auto"/>
      </w:pPr>
      <w:r>
        <w:t xml:space="preserve">Describe </w:t>
      </w:r>
      <w:r w:rsidR="00E30E3A">
        <w:t>your plan for</w:t>
      </w:r>
      <w:r>
        <w:t xml:space="preserve"> </w:t>
      </w:r>
      <w:r w:rsidR="00E30E3A">
        <w:t xml:space="preserve">supporting families after a referral has been made. How will you facilitate their connection to </w:t>
      </w:r>
      <w:r w:rsidR="00EF2E40">
        <w:t xml:space="preserve">the referral </w:t>
      </w:r>
      <w:r w:rsidR="00E30E3A">
        <w:t>and support them while they receive treatment or other services</w:t>
      </w:r>
      <w:r w:rsidR="009460E5">
        <w:t>?</w:t>
      </w:r>
    </w:p>
    <w:p w14:paraId="13512B8D" w14:textId="77777777" w:rsidR="00A763F5" w:rsidRDefault="00A763F5" w:rsidP="00DF2072">
      <w:pPr>
        <w:pStyle w:val="ListParagraph"/>
        <w:spacing w:after="0" w:line="240" w:lineRule="auto"/>
        <w:ind w:left="360"/>
      </w:pPr>
    </w:p>
    <w:p w14:paraId="7FA15FDA" w14:textId="301301FD" w:rsidR="00AC4636" w:rsidRDefault="00A763F5" w:rsidP="00C53E7B">
      <w:pPr>
        <w:pStyle w:val="ListParagraph"/>
        <w:numPr>
          <w:ilvl w:val="0"/>
          <w:numId w:val="1"/>
        </w:numPr>
        <w:spacing w:after="0" w:line="240" w:lineRule="auto"/>
      </w:pPr>
      <w:r>
        <w:t xml:space="preserve">Describe your </w:t>
      </w:r>
      <w:r w:rsidR="00AC4636">
        <w:t xml:space="preserve">capacity to provide </w:t>
      </w:r>
      <w:r w:rsidR="00C934C1">
        <w:t xml:space="preserve">on-site </w:t>
      </w:r>
      <w:r>
        <w:t>services</w:t>
      </w:r>
      <w:r w:rsidR="00AC4636">
        <w:t xml:space="preserve"> following a crisis event, such as a student suicide or active thre</w:t>
      </w:r>
      <w:r w:rsidR="00C934C1">
        <w:t>at situation on a school campus and indicate whether this service would be included in the proposal costs or as a fee-for-service as requested.</w:t>
      </w:r>
    </w:p>
    <w:p w14:paraId="66A8533C" w14:textId="77777777" w:rsidR="0072008F" w:rsidRDefault="0072008F" w:rsidP="00DF2072">
      <w:pPr>
        <w:spacing w:after="0" w:line="240" w:lineRule="auto"/>
        <w:rPr>
          <w:b/>
        </w:rPr>
      </w:pPr>
    </w:p>
    <w:p w14:paraId="1B9CF83F" w14:textId="27096BA6" w:rsidR="003374D2" w:rsidRDefault="003374D2" w:rsidP="00DF2072">
      <w:pPr>
        <w:spacing w:after="0" w:line="240" w:lineRule="auto"/>
        <w:rPr>
          <w:b/>
        </w:rPr>
      </w:pPr>
      <w:r w:rsidRPr="003374D2">
        <w:rPr>
          <w:b/>
        </w:rPr>
        <w:t>Staffing (1</w:t>
      </w:r>
      <w:r w:rsidR="00CD3C96">
        <w:rPr>
          <w:b/>
        </w:rPr>
        <w:t>0</w:t>
      </w:r>
      <w:r w:rsidRPr="003374D2">
        <w:rPr>
          <w:b/>
        </w:rPr>
        <w:t xml:space="preserve"> points)</w:t>
      </w:r>
    </w:p>
    <w:p w14:paraId="3F2EE861" w14:textId="77777777" w:rsidR="0072008F" w:rsidRPr="003374D2" w:rsidRDefault="0072008F" w:rsidP="00DF2072">
      <w:pPr>
        <w:spacing w:after="0" w:line="240" w:lineRule="auto"/>
        <w:rPr>
          <w:b/>
        </w:rPr>
      </w:pPr>
    </w:p>
    <w:p w14:paraId="3FA1C2F2" w14:textId="7CD1C631" w:rsidR="003374D2" w:rsidRDefault="004D6ED1" w:rsidP="00DF2072">
      <w:pPr>
        <w:pStyle w:val="ListParagraph"/>
        <w:numPr>
          <w:ilvl w:val="0"/>
          <w:numId w:val="1"/>
        </w:numPr>
        <w:spacing w:after="0" w:line="240" w:lineRule="auto"/>
        <w:rPr>
          <w:rFonts w:eastAsia="Calibri" w:cs="Times New Roman"/>
        </w:rPr>
      </w:pPr>
      <w:r>
        <w:rPr>
          <w:rFonts w:eastAsia="Calibri" w:cs="Times New Roman"/>
        </w:rPr>
        <w:t>Based on the number of students and staff provided in the Capacity section above, describe whether additional staffing will be necessary to fulfill this contract and the desired qualifications of any new staff</w:t>
      </w:r>
      <w:r w:rsidR="002C34A4">
        <w:rPr>
          <w:rFonts w:eastAsia="Calibri" w:cs="Times New Roman"/>
        </w:rPr>
        <w:t>.</w:t>
      </w:r>
    </w:p>
    <w:p w14:paraId="5442959E" w14:textId="77777777" w:rsidR="003374D2" w:rsidRDefault="003374D2" w:rsidP="00DF2072">
      <w:pPr>
        <w:pStyle w:val="ListParagraph"/>
        <w:spacing w:after="0" w:line="240" w:lineRule="auto"/>
        <w:ind w:left="360"/>
        <w:rPr>
          <w:rFonts w:eastAsia="Calibri" w:cs="Times New Roman"/>
        </w:rPr>
      </w:pPr>
    </w:p>
    <w:p w14:paraId="12E3EA6D" w14:textId="2E42AF50" w:rsidR="00C53E7B" w:rsidRDefault="00C53E7B" w:rsidP="00C53E7B">
      <w:pPr>
        <w:pStyle w:val="ListParagraph"/>
        <w:numPr>
          <w:ilvl w:val="0"/>
          <w:numId w:val="1"/>
        </w:numPr>
        <w:spacing w:after="0" w:line="240" w:lineRule="auto"/>
        <w:rPr>
          <w:rFonts w:eastAsia="Calibri" w:cs="Times New Roman"/>
        </w:rPr>
      </w:pPr>
      <w:r>
        <w:rPr>
          <w:rFonts w:eastAsia="Calibri" w:cs="Times New Roman"/>
        </w:rPr>
        <w:t>Dalton Public Schools students, families and staff include many people who are native Spanish speakers. Describe your capacity to serve families in their native language.</w:t>
      </w:r>
    </w:p>
    <w:p w14:paraId="5E6FF0CB" w14:textId="77777777" w:rsidR="004D6ED1" w:rsidRPr="004D6ED1" w:rsidRDefault="004D6ED1" w:rsidP="004D6ED1">
      <w:pPr>
        <w:pStyle w:val="ListParagraph"/>
        <w:rPr>
          <w:rFonts w:eastAsia="Calibri" w:cs="Times New Roman"/>
        </w:rPr>
      </w:pPr>
    </w:p>
    <w:p w14:paraId="280EE4E5" w14:textId="3828D89C" w:rsidR="004D6ED1" w:rsidRPr="004D6ED1" w:rsidRDefault="004D6ED1" w:rsidP="004D6ED1">
      <w:pPr>
        <w:pStyle w:val="ListParagraph"/>
        <w:numPr>
          <w:ilvl w:val="0"/>
          <w:numId w:val="1"/>
        </w:numPr>
        <w:spacing w:after="0" w:line="240" w:lineRule="auto"/>
        <w:rPr>
          <w:rFonts w:eastAsia="Calibri" w:cs="Times New Roman"/>
        </w:rPr>
      </w:pPr>
      <w:r>
        <w:rPr>
          <w:rFonts w:eastAsia="Calibri" w:cs="Times New Roman"/>
        </w:rPr>
        <w:t>Describe</w:t>
      </w:r>
      <w:r w:rsidRPr="003374D2">
        <w:rPr>
          <w:rFonts w:eastAsia="Calibri" w:cs="Times New Roman"/>
        </w:rPr>
        <w:t xml:space="preserve"> </w:t>
      </w:r>
      <w:r>
        <w:rPr>
          <w:rFonts w:eastAsia="Calibri" w:cs="Times New Roman"/>
        </w:rPr>
        <w:t>your expectations for SAP/EAP conduct</w:t>
      </w:r>
      <w:r w:rsidR="000C2F70">
        <w:rPr>
          <w:rFonts w:eastAsia="Calibri" w:cs="Times New Roman"/>
        </w:rPr>
        <w:t xml:space="preserve"> with students and staff</w:t>
      </w:r>
      <w:r>
        <w:rPr>
          <w:rFonts w:eastAsia="Calibri" w:cs="Times New Roman"/>
        </w:rPr>
        <w:t xml:space="preserve"> and how it is monitored.</w:t>
      </w:r>
    </w:p>
    <w:p w14:paraId="43743708" w14:textId="1FFD4893" w:rsidR="00C53E7B" w:rsidRDefault="00C53E7B" w:rsidP="00C53E7B">
      <w:pPr>
        <w:spacing w:after="0" w:line="240" w:lineRule="auto"/>
        <w:rPr>
          <w:b/>
        </w:rPr>
      </w:pPr>
      <w:r>
        <w:rPr>
          <w:b/>
        </w:rPr>
        <w:tab/>
      </w:r>
    </w:p>
    <w:p w14:paraId="1BCFF83D" w14:textId="2D48F4EF" w:rsidR="00952345" w:rsidRDefault="003374D2" w:rsidP="00DF2072">
      <w:pPr>
        <w:spacing w:after="0" w:line="240" w:lineRule="auto"/>
        <w:rPr>
          <w:b/>
        </w:rPr>
      </w:pPr>
      <w:r>
        <w:rPr>
          <w:b/>
        </w:rPr>
        <w:t>Data Collection and Delivery (</w:t>
      </w:r>
      <w:r w:rsidR="00CD3C96">
        <w:rPr>
          <w:b/>
        </w:rPr>
        <w:t>5</w:t>
      </w:r>
      <w:r>
        <w:rPr>
          <w:b/>
        </w:rPr>
        <w:t xml:space="preserve"> points)</w:t>
      </w:r>
    </w:p>
    <w:p w14:paraId="74FE6192" w14:textId="77777777" w:rsidR="0072008F" w:rsidRDefault="0072008F" w:rsidP="0072008F">
      <w:pPr>
        <w:pStyle w:val="ListParagraph"/>
        <w:spacing w:after="0" w:line="240" w:lineRule="auto"/>
        <w:ind w:left="360"/>
      </w:pPr>
    </w:p>
    <w:p w14:paraId="06452361" w14:textId="376D0A50" w:rsidR="003374D2" w:rsidRDefault="003374D2" w:rsidP="00AA64D4">
      <w:pPr>
        <w:pStyle w:val="ListParagraph"/>
        <w:numPr>
          <w:ilvl w:val="0"/>
          <w:numId w:val="1"/>
        </w:numPr>
        <w:spacing w:after="0" w:line="240" w:lineRule="auto"/>
      </w:pPr>
      <w:r w:rsidRPr="003374D2">
        <w:t>Describe your plan for tracking, entering and reporting data</w:t>
      </w:r>
      <w:r w:rsidR="002C34A4">
        <w:t xml:space="preserve"> </w:t>
      </w:r>
      <w:r w:rsidR="00CD3C96">
        <w:t xml:space="preserve">on service utilization to the district administration </w:t>
      </w:r>
      <w:r w:rsidR="002C34A4">
        <w:t>in a timely way</w:t>
      </w:r>
      <w:r w:rsidRPr="003374D2">
        <w:t>.</w:t>
      </w:r>
    </w:p>
    <w:p w14:paraId="30909CCC" w14:textId="77777777" w:rsidR="003374D2" w:rsidRPr="003374D2" w:rsidRDefault="003374D2" w:rsidP="00DF2072">
      <w:pPr>
        <w:pStyle w:val="ListParagraph"/>
        <w:spacing w:after="0" w:line="240" w:lineRule="auto"/>
        <w:ind w:left="360"/>
      </w:pPr>
    </w:p>
    <w:p w14:paraId="380167A9" w14:textId="33039D9D" w:rsidR="003374D2" w:rsidRPr="003374D2" w:rsidRDefault="002C34A4" w:rsidP="00AA64D4">
      <w:pPr>
        <w:pStyle w:val="ListParagraph"/>
        <w:numPr>
          <w:ilvl w:val="0"/>
          <w:numId w:val="1"/>
        </w:numPr>
        <w:spacing w:after="0" w:line="240" w:lineRule="auto"/>
      </w:pPr>
      <w:r>
        <w:t xml:space="preserve">Describe your plan for quality assurance, including which data elements you will look at to determine quality. </w:t>
      </w:r>
    </w:p>
    <w:p w14:paraId="25FE3643" w14:textId="77777777" w:rsidR="0072008F" w:rsidRDefault="0072008F" w:rsidP="00DF2072">
      <w:pPr>
        <w:spacing w:after="0" w:line="240" w:lineRule="auto"/>
        <w:rPr>
          <w:b/>
        </w:rPr>
      </w:pPr>
    </w:p>
    <w:p w14:paraId="112072E7" w14:textId="3FAC98AA" w:rsidR="003374D2" w:rsidRDefault="00C53E7B" w:rsidP="00DF2072">
      <w:pPr>
        <w:spacing w:after="0" w:line="240" w:lineRule="auto"/>
        <w:rPr>
          <w:b/>
        </w:rPr>
      </w:pPr>
      <w:r>
        <w:rPr>
          <w:b/>
        </w:rPr>
        <w:t>SAP/EAP Costs</w:t>
      </w:r>
      <w:r w:rsidR="00472B3F">
        <w:rPr>
          <w:b/>
        </w:rPr>
        <w:t xml:space="preserve"> (</w:t>
      </w:r>
      <w:r w:rsidR="00A5396A">
        <w:rPr>
          <w:b/>
        </w:rPr>
        <w:t>10</w:t>
      </w:r>
      <w:r w:rsidR="00472B3F">
        <w:rPr>
          <w:b/>
        </w:rPr>
        <w:t xml:space="preserve"> points)</w:t>
      </w:r>
    </w:p>
    <w:p w14:paraId="24747F55" w14:textId="77777777" w:rsidR="0072008F" w:rsidRDefault="0072008F" w:rsidP="00DF2072">
      <w:pPr>
        <w:spacing w:after="0" w:line="240" w:lineRule="auto"/>
        <w:rPr>
          <w:b/>
        </w:rPr>
      </w:pPr>
    </w:p>
    <w:p w14:paraId="15038129" w14:textId="6C57763C" w:rsidR="00472B3F" w:rsidRPr="00665F89" w:rsidRDefault="00C53E7B" w:rsidP="00DF2072">
      <w:pPr>
        <w:pStyle w:val="ListParagraph"/>
        <w:numPr>
          <w:ilvl w:val="0"/>
          <w:numId w:val="1"/>
        </w:numPr>
        <w:spacing w:after="0" w:line="240" w:lineRule="auto"/>
      </w:pPr>
      <w:r>
        <w:t>Dalton Public Schools will serve all secondary students in grades 6-12 (approximately 4,</w:t>
      </w:r>
      <w:r w:rsidR="002F005D">
        <w:t>1</w:t>
      </w:r>
      <w:r>
        <w:t xml:space="preserve">00) and all </w:t>
      </w:r>
      <w:r w:rsidR="000066D2">
        <w:t>qualifying</w:t>
      </w:r>
      <w:r>
        <w:t xml:space="preserve"> employees (approximately 1,000) with its SAP/EAP program. </w:t>
      </w:r>
      <w:r w:rsidR="00472B3F">
        <w:t xml:space="preserve">Provide </w:t>
      </w:r>
      <w:r>
        <w:t xml:space="preserve">your proposed annual cost to the district, cost basis, cost rationale and recommended payment schedule. </w:t>
      </w:r>
      <w:r w:rsidRPr="00665F89">
        <w:t>(You may attach a budget document as an Addendum.)</w:t>
      </w:r>
    </w:p>
    <w:p w14:paraId="74B3203A" w14:textId="77777777" w:rsidR="0072008F" w:rsidRPr="00472B3F" w:rsidRDefault="0072008F" w:rsidP="0072008F">
      <w:pPr>
        <w:pStyle w:val="ListParagraph"/>
        <w:spacing w:after="0" w:line="240" w:lineRule="auto"/>
        <w:ind w:left="360"/>
      </w:pPr>
    </w:p>
    <w:p w14:paraId="7C67FCD0" w14:textId="202E82D1" w:rsidR="00C53E7B" w:rsidRPr="00C53E7B" w:rsidRDefault="00C53E7B" w:rsidP="00DF2072">
      <w:pPr>
        <w:spacing w:after="0" w:line="240" w:lineRule="auto"/>
        <w:rPr>
          <w:b/>
        </w:rPr>
      </w:pPr>
      <w:r w:rsidRPr="00C53E7B">
        <w:rPr>
          <w:b/>
        </w:rPr>
        <w:t>Additional Factors (</w:t>
      </w:r>
      <w:r w:rsidR="00A5396A">
        <w:rPr>
          <w:b/>
        </w:rPr>
        <w:t>5</w:t>
      </w:r>
      <w:r w:rsidRPr="00C53E7B">
        <w:rPr>
          <w:b/>
        </w:rPr>
        <w:t xml:space="preserve"> Points)</w:t>
      </w:r>
    </w:p>
    <w:p w14:paraId="0F6C529F" w14:textId="77777777" w:rsidR="00C53E7B" w:rsidRDefault="00C53E7B" w:rsidP="00C53E7B">
      <w:pPr>
        <w:pStyle w:val="ListParagraph"/>
        <w:numPr>
          <w:ilvl w:val="0"/>
          <w:numId w:val="1"/>
        </w:numPr>
        <w:spacing w:after="0" w:line="240" w:lineRule="auto"/>
      </w:pPr>
      <w:r>
        <w:t>Provide any</w:t>
      </w:r>
      <w:r w:rsidR="00A5396A">
        <w:t xml:space="preserve"> additional</w:t>
      </w:r>
      <w:r>
        <w:t xml:space="preserve"> factors you believe the district should consider</w:t>
      </w:r>
      <w:r w:rsidR="00A5396A">
        <w:t xml:space="preserve"> when evaluating your organization’s capacity to provide SAP/EAP services.</w:t>
      </w:r>
      <w:r w:rsidR="00665F89">
        <w:t xml:space="preserve"> </w:t>
      </w:r>
    </w:p>
    <w:p w14:paraId="1E0A03F0" w14:textId="3428647F" w:rsidR="00665F89" w:rsidRDefault="00665F89" w:rsidP="00665F89">
      <w:pPr>
        <w:spacing w:after="0" w:line="240" w:lineRule="auto"/>
      </w:pPr>
    </w:p>
    <w:p w14:paraId="16239CB4" w14:textId="77777777" w:rsidR="00665F89" w:rsidRDefault="00665F89" w:rsidP="00665F89">
      <w:pPr>
        <w:spacing w:after="0" w:line="240" w:lineRule="auto"/>
        <w:rPr>
          <w:b/>
        </w:rPr>
      </w:pPr>
      <w:r w:rsidRPr="00EC7909">
        <w:rPr>
          <w:b/>
        </w:rPr>
        <w:t>ATTACHMENTS</w:t>
      </w:r>
    </w:p>
    <w:p w14:paraId="1ABD3C29" w14:textId="77777777" w:rsidR="00665F89" w:rsidRDefault="00665F89" w:rsidP="00665F89">
      <w:pPr>
        <w:spacing w:after="0" w:line="240" w:lineRule="auto"/>
        <w:rPr>
          <w:b/>
        </w:rPr>
      </w:pPr>
    </w:p>
    <w:p w14:paraId="6F3F6EE5" w14:textId="71B3D347" w:rsidR="00665F89" w:rsidRDefault="00665F89" w:rsidP="00665F89">
      <w:pPr>
        <w:spacing w:after="0" w:line="240" w:lineRule="auto"/>
      </w:pPr>
      <w:r>
        <w:t>In addition to this Response Form, p</w:t>
      </w:r>
      <w:r w:rsidRPr="00365C02">
        <w:t>lease submit the following attachment</w:t>
      </w:r>
      <w:r>
        <w:t xml:space="preserve"> to your response.</w:t>
      </w:r>
    </w:p>
    <w:p w14:paraId="6F8E284C" w14:textId="77777777" w:rsidR="00665F89" w:rsidRDefault="00665F89" w:rsidP="00665F89">
      <w:pPr>
        <w:spacing w:after="0" w:line="240" w:lineRule="auto"/>
      </w:pPr>
    </w:p>
    <w:p w14:paraId="6F8DF622" w14:textId="3BD3FC96" w:rsidR="00665F89" w:rsidRPr="00C57C86" w:rsidRDefault="00665F89" w:rsidP="00986E00">
      <w:pPr>
        <w:pStyle w:val="ListParagraph"/>
        <w:numPr>
          <w:ilvl w:val="3"/>
          <w:numId w:val="6"/>
        </w:numPr>
        <w:spacing w:after="0" w:line="240" w:lineRule="auto"/>
        <w:ind w:left="1080"/>
      </w:pPr>
      <w:r>
        <w:t>Your organization’s licensure/certification requirements for staff who provide counseling/support services to students, families and employees.</w:t>
      </w:r>
      <w:r w:rsidR="00986E00" w:rsidRPr="00C57C86">
        <w:t xml:space="preserve"> </w:t>
      </w:r>
    </w:p>
    <w:sectPr w:rsidR="00665F89" w:rsidRPr="00C57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D22A" w14:textId="77777777" w:rsidR="00AA64D4" w:rsidRDefault="00AA64D4" w:rsidP="008000CD">
      <w:pPr>
        <w:spacing w:after="0" w:line="240" w:lineRule="auto"/>
      </w:pPr>
      <w:r>
        <w:separator/>
      </w:r>
    </w:p>
  </w:endnote>
  <w:endnote w:type="continuationSeparator" w:id="0">
    <w:p w14:paraId="7525FB6F" w14:textId="77777777" w:rsidR="00AA64D4" w:rsidRDefault="00AA64D4" w:rsidP="008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2698" w14:textId="41DB2166" w:rsidR="00AA64D4" w:rsidRDefault="00AA64D4">
    <w:pPr>
      <w:pStyle w:val="Footer"/>
    </w:pPr>
    <w:r>
      <w:fldChar w:fldCharType="begin"/>
    </w:r>
    <w:r>
      <w:instrText xml:space="preserve"> PAGE   \* MERGEFORMAT </w:instrText>
    </w:r>
    <w:r>
      <w:fldChar w:fldCharType="separate"/>
    </w:r>
    <w:r w:rsidR="00855E2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1F19" w14:textId="77777777" w:rsidR="00AA64D4" w:rsidRDefault="00AA64D4" w:rsidP="008000CD">
      <w:pPr>
        <w:spacing w:after="0" w:line="240" w:lineRule="auto"/>
      </w:pPr>
      <w:r>
        <w:separator/>
      </w:r>
    </w:p>
  </w:footnote>
  <w:footnote w:type="continuationSeparator" w:id="0">
    <w:p w14:paraId="41AFF76C" w14:textId="77777777" w:rsidR="00AA64D4" w:rsidRDefault="00AA64D4" w:rsidP="0080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FC5F" w14:textId="4DD30AC1" w:rsidR="00AA64D4" w:rsidRPr="006F354C" w:rsidRDefault="00AA64D4" w:rsidP="00A40054">
    <w:pPr>
      <w:spacing w:after="0" w:line="240" w:lineRule="auto"/>
      <w:jc w:val="center"/>
      <w:rPr>
        <w:b/>
        <w:sz w:val="28"/>
      </w:rPr>
    </w:pPr>
    <w:r w:rsidRPr="006F354C">
      <w:rPr>
        <w:b/>
        <w:sz w:val="28"/>
      </w:rPr>
      <w:t>RF</w:t>
    </w:r>
    <w:r>
      <w:rPr>
        <w:b/>
        <w:sz w:val="28"/>
      </w:rPr>
      <w:t>P</w:t>
    </w:r>
    <w:r w:rsidRPr="006F354C">
      <w:rPr>
        <w:b/>
        <w:sz w:val="28"/>
      </w:rPr>
      <w:t xml:space="preserve"> Response Form</w:t>
    </w:r>
  </w:p>
  <w:p w14:paraId="35A59085" w14:textId="610B413F" w:rsidR="00AA64D4" w:rsidRDefault="00AA64D4" w:rsidP="00A40054">
    <w:pPr>
      <w:spacing w:after="0" w:line="240" w:lineRule="auto"/>
      <w:jc w:val="center"/>
      <w:rPr>
        <w:i/>
        <w:sz w:val="24"/>
      </w:rPr>
    </w:pPr>
    <w:r>
      <w:rPr>
        <w:i/>
        <w:sz w:val="24"/>
      </w:rPr>
      <w:t>Student Assistance Program/Employee Assistance Program Provider</w:t>
    </w:r>
  </w:p>
  <w:p w14:paraId="2BA60726" w14:textId="77777777" w:rsidR="00AA64D4" w:rsidRDefault="00AA6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68C"/>
    <w:multiLevelType w:val="hybridMultilevel"/>
    <w:tmpl w:val="E23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D605E"/>
    <w:multiLevelType w:val="hybridMultilevel"/>
    <w:tmpl w:val="96A4B7FA"/>
    <w:lvl w:ilvl="0" w:tplc="F698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159A"/>
    <w:multiLevelType w:val="hybridMultilevel"/>
    <w:tmpl w:val="EDDA6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3C21BBA"/>
    <w:multiLevelType w:val="hybridMultilevel"/>
    <w:tmpl w:val="0F022A78"/>
    <w:lvl w:ilvl="0" w:tplc="CD1AD560">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F2803"/>
    <w:multiLevelType w:val="hybridMultilevel"/>
    <w:tmpl w:val="73FE4F04"/>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D6539D"/>
    <w:multiLevelType w:val="hybridMultilevel"/>
    <w:tmpl w:val="CEF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86"/>
    <w:rsid w:val="000066D2"/>
    <w:rsid w:val="00050218"/>
    <w:rsid w:val="00090B63"/>
    <w:rsid w:val="00091F26"/>
    <w:rsid w:val="00094B36"/>
    <w:rsid w:val="000C2F70"/>
    <w:rsid w:val="000C2FB7"/>
    <w:rsid w:val="000D628E"/>
    <w:rsid w:val="000D7359"/>
    <w:rsid w:val="000E3113"/>
    <w:rsid w:val="00104859"/>
    <w:rsid w:val="00111048"/>
    <w:rsid w:val="00136F2E"/>
    <w:rsid w:val="00137017"/>
    <w:rsid w:val="00147D75"/>
    <w:rsid w:val="00190E74"/>
    <w:rsid w:val="001F0FB7"/>
    <w:rsid w:val="001F3475"/>
    <w:rsid w:val="0023066C"/>
    <w:rsid w:val="00230E79"/>
    <w:rsid w:val="00260BFB"/>
    <w:rsid w:val="00270C37"/>
    <w:rsid w:val="002B358D"/>
    <w:rsid w:val="002C34A4"/>
    <w:rsid w:val="002C6A33"/>
    <w:rsid w:val="002D3236"/>
    <w:rsid w:val="002F005D"/>
    <w:rsid w:val="002F1CA2"/>
    <w:rsid w:val="0031329E"/>
    <w:rsid w:val="00334223"/>
    <w:rsid w:val="003374D2"/>
    <w:rsid w:val="00337FF7"/>
    <w:rsid w:val="00365C02"/>
    <w:rsid w:val="00377E48"/>
    <w:rsid w:val="003A0CC2"/>
    <w:rsid w:val="003C012D"/>
    <w:rsid w:val="003E21A5"/>
    <w:rsid w:val="003F7D22"/>
    <w:rsid w:val="0042172A"/>
    <w:rsid w:val="00424DD8"/>
    <w:rsid w:val="00426804"/>
    <w:rsid w:val="00454AA4"/>
    <w:rsid w:val="00462657"/>
    <w:rsid w:val="00472B3F"/>
    <w:rsid w:val="004D6ED1"/>
    <w:rsid w:val="005709BD"/>
    <w:rsid w:val="00573924"/>
    <w:rsid w:val="005E6C20"/>
    <w:rsid w:val="005F6869"/>
    <w:rsid w:val="00617492"/>
    <w:rsid w:val="00623BF3"/>
    <w:rsid w:val="00633E55"/>
    <w:rsid w:val="00646FEE"/>
    <w:rsid w:val="006521C2"/>
    <w:rsid w:val="00652EE7"/>
    <w:rsid w:val="00657EE0"/>
    <w:rsid w:val="00660758"/>
    <w:rsid w:val="00665F89"/>
    <w:rsid w:val="006768F1"/>
    <w:rsid w:val="006826C0"/>
    <w:rsid w:val="006F354C"/>
    <w:rsid w:val="0072008F"/>
    <w:rsid w:val="007322D3"/>
    <w:rsid w:val="007447F5"/>
    <w:rsid w:val="00750AA8"/>
    <w:rsid w:val="007B32C9"/>
    <w:rsid w:val="007B3F8E"/>
    <w:rsid w:val="007B4A80"/>
    <w:rsid w:val="007C3826"/>
    <w:rsid w:val="007D1414"/>
    <w:rsid w:val="007D25FB"/>
    <w:rsid w:val="007D5403"/>
    <w:rsid w:val="008000CD"/>
    <w:rsid w:val="008163CE"/>
    <w:rsid w:val="00855E2C"/>
    <w:rsid w:val="00861049"/>
    <w:rsid w:val="0086413A"/>
    <w:rsid w:val="008747FF"/>
    <w:rsid w:val="008807B8"/>
    <w:rsid w:val="00884D32"/>
    <w:rsid w:val="0088675C"/>
    <w:rsid w:val="00924137"/>
    <w:rsid w:val="009460E5"/>
    <w:rsid w:val="00952345"/>
    <w:rsid w:val="00986E00"/>
    <w:rsid w:val="009B4008"/>
    <w:rsid w:val="009F49EF"/>
    <w:rsid w:val="00A22980"/>
    <w:rsid w:val="00A22E76"/>
    <w:rsid w:val="00A40054"/>
    <w:rsid w:val="00A52ADF"/>
    <w:rsid w:val="00A5396A"/>
    <w:rsid w:val="00A763F5"/>
    <w:rsid w:val="00A97510"/>
    <w:rsid w:val="00AA64D4"/>
    <w:rsid w:val="00AC4636"/>
    <w:rsid w:val="00AD2999"/>
    <w:rsid w:val="00AF51BE"/>
    <w:rsid w:val="00B056D9"/>
    <w:rsid w:val="00B512E2"/>
    <w:rsid w:val="00B543C3"/>
    <w:rsid w:val="00B57FAA"/>
    <w:rsid w:val="00B67B07"/>
    <w:rsid w:val="00BB6478"/>
    <w:rsid w:val="00BD5812"/>
    <w:rsid w:val="00BF465A"/>
    <w:rsid w:val="00C16362"/>
    <w:rsid w:val="00C53E7B"/>
    <w:rsid w:val="00C57C86"/>
    <w:rsid w:val="00C8324D"/>
    <w:rsid w:val="00C934C1"/>
    <w:rsid w:val="00CD3C96"/>
    <w:rsid w:val="00D305C4"/>
    <w:rsid w:val="00D55292"/>
    <w:rsid w:val="00D76132"/>
    <w:rsid w:val="00DC00B3"/>
    <w:rsid w:val="00DF2072"/>
    <w:rsid w:val="00E06329"/>
    <w:rsid w:val="00E30E3A"/>
    <w:rsid w:val="00E41CEB"/>
    <w:rsid w:val="00E51E57"/>
    <w:rsid w:val="00E51F4C"/>
    <w:rsid w:val="00E53716"/>
    <w:rsid w:val="00E87C63"/>
    <w:rsid w:val="00EA2D20"/>
    <w:rsid w:val="00EC7909"/>
    <w:rsid w:val="00ED0A2E"/>
    <w:rsid w:val="00EF2E40"/>
    <w:rsid w:val="00F261B2"/>
    <w:rsid w:val="00F3402A"/>
    <w:rsid w:val="00F56622"/>
    <w:rsid w:val="00F61AA1"/>
    <w:rsid w:val="00F90B41"/>
    <w:rsid w:val="00FB5FC5"/>
    <w:rsid w:val="00FE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9BDD"/>
  <w15:docId w15:val="{54B69FA7-359A-4067-BA69-74BBCFF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86"/>
    <w:rPr>
      <w:color w:val="808080"/>
    </w:rPr>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ListParagraph">
    <w:name w:val="List Paragraph"/>
    <w:aliases w:val="Bulleted list"/>
    <w:basedOn w:val="Normal"/>
    <w:uiPriority w:val="34"/>
    <w:qFormat/>
    <w:rsid w:val="000E3113"/>
    <w:pPr>
      <w:ind w:left="720"/>
      <w:contextualSpacing/>
    </w:pPr>
  </w:style>
  <w:style w:type="paragraph" w:styleId="Header">
    <w:name w:val="header"/>
    <w:basedOn w:val="Normal"/>
    <w:link w:val="HeaderChar"/>
    <w:uiPriority w:val="99"/>
    <w:unhideWhenUsed/>
    <w:rsid w:val="008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D"/>
  </w:style>
  <w:style w:type="paragraph" w:styleId="Footer">
    <w:name w:val="footer"/>
    <w:basedOn w:val="Normal"/>
    <w:link w:val="FooterChar"/>
    <w:uiPriority w:val="99"/>
    <w:unhideWhenUsed/>
    <w:rsid w:val="008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D"/>
  </w:style>
  <w:style w:type="character" w:styleId="Hyperlink">
    <w:name w:val="Hyperlink"/>
    <w:basedOn w:val="DefaultParagraphFont"/>
    <w:uiPriority w:val="99"/>
    <w:unhideWhenUsed/>
    <w:rsid w:val="00C16362"/>
    <w:rPr>
      <w:color w:val="0000FF" w:themeColor="hyperlink"/>
      <w:u w:val="single"/>
    </w:rPr>
  </w:style>
  <w:style w:type="character" w:styleId="FollowedHyperlink">
    <w:name w:val="FollowedHyperlink"/>
    <w:basedOn w:val="DefaultParagraphFont"/>
    <w:uiPriority w:val="99"/>
    <w:semiHidden/>
    <w:unhideWhenUsed/>
    <w:rsid w:val="00652EE7"/>
    <w:rPr>
      <w:color w:val="800080" w:themeColor="followedHyperlink"/>
      <w:u w:val="single"/>
    </w:rPr>
  </w:style>
  <w:style w:type="table" w:styleId="TableGrid">
    <w:name w:val="Table Grid"/>
    <w:basedOn w:val="TableNormal"/>
    <w:uiPriority w:val="39"/>
    <w:rsid w:val="00623BF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0FB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1F4C"/>
    <w:rPr>
      <w:sz w:val="16"/>
      <w:szCs w:val="16"/>
    </w:rPr>
  </w:style>
  <w:style w:type="paragraph" w:styleId="CommentText">
    <w:name w:val="annotation text"/>
    <w:basedOn w:val="Normal"/>
    <w:link w:val="CommentTextChar"/>
    <w:uiPriority w:val="99"/>
    <w:semiHidden/>
    <w:unhideWhenUsed/>
    <w:rsid w:val="00E51F4C"/>
    <w:pPr>
      <w:spacing w:line="240" w:lineRule="auto"/>
    </w:pPr>
    <w:rPr>
      <w:sz w:val="20"/>
      <w:szCs w:val="20"/>
    </w:rPr>
  </w:style>
  <w:style w:type="character" w:customStyle="1" w:styleId="CommentTextChar">
    <w:name w:val="Comment Text Char"/>
    <w:basedOn w:val="DefaultParagraphFont"/>
    <w:link w:val="CommentText"/>
    <w:uiPriority w:val="99"/>
    <w:semiHidden/>
    <w:rsid w:val="00E51F4C"/>
    <w:rPr>
      <w:sz w:val="20"/>
      <w:szCs w:val="20"/>
    </w:rPr>
  </w:style>
  <w:style w:type="paragraph" w:styleId="CommentSubject">
    <w:name w:val="annotation subject"/>
    <w:basedOn w:val="CommentText"/>
    <w:next w:val="CommentText"/>
    <w:link w:val="CommentSubjectChar"/>
    <w:uiPriority w:val="99"/>
    <w:semiHidden/>
    <w:unhideWhenUsed/>
    <w:rsid w:val="00E51F4C"/>
    <w:rPr>
      <w:b/>
      <w:bCs/>
    </w:rPr>
  </w:style>
  <w:style w:type="character" w:customStyle="1" w:styleId="CommentSubjectChar">
    <w:name w:val="Comment Subject Char"/>
    <w:basedOn w:val="CommentTextChar"/>
    <w:link w:val="CommentSubject"/>
    <w:uiPriority w:val="99"/>
    <w:semiHidden/>
    <w:rsid w:val="00E51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0531">
      <w:bodyDiv w:val="1"/>
      <w:marLeft w:val="0"/>
      <w:marRight w:val="0"/>
      <w:marTop w:val="0"/>
      <w:marBottom w:val="0"/>
      <w:divBdr>
        <w:top w:val="none" w:sz="0" w:space="0" w:color="auto"/>
        <w:left w:val="none" w:sz="0" w:space="0" w:color="auto"/>
        <w:bottom w:val="none" w:sz="0" w:space="0" w:color="auto"/>
        <w:right w:val="none" w:sz="0" w:space="0" w:color="auto"/>
      </w:divBdr>
    </w:div>
    <w:div w:id="878784346">
      <w:bodyDiv w:val="1"/>
      <w:marLeft w:val="0"/>
      <w:marRight w:val="0"/>
      <w:marTop w:val="0"/>
      <w:marBottom w:val="0"/>
      <w:divBdr>
        <w:top w:val="none" w:sz="0" w:space="0" w:color="auto"/>
        <w:left w:val="none" w:sz="0" w:space="0" w:color="auto"/>
        <w:bottom w:val="none" w:sz="0" w:space="0" w:color="auto"/>
        <w:right w:val="none" w:sz="0" w:space="0" w:color="auto"/>
      </w:divBdr>
    </w:div>
    <w:div w:id="12306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Craig.Harper@dalton.k12.ga.us</dc:creator>
  <cp:lastModifiedBy>Craig Harper</cp:lastModifiedBy>
  <cp:revision>2</cp:revision>
  <cp:lastPrinted>2017-05-23T11:39:00Z</cp:lastPrinted>
  <dcterms:created xsi:type="dcterms:W3CDTF">2017-05-23T11:40:00Z</dcterms:created>
  <dcterms:modified xsi:type="dcterms:W3CDTF">2017-05-23T11:40:00Z</dcterms:modified>
</cp:coreProperties>
</file>