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F7FBD" w14:textId="77777777" w:rsidR="00C85EE0" w:rsidRPr="00905BC7" w:rsidRDefault="0029164B" w:rsidP="00C42544">
      <w:pPr>
        <w:pStyle w:val="Title"/>
        <w:jc w:val="center"/>
        <w:rPr>
          <w:b/>
          <w:sz w:val="52"/>
          <w:lang w:val="es-419"/>
        </w:rPr>
      </w:pPr>
      <w:r w:rsidRPr="00905BC7"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9684F" wp14:editId="19039C5B">
                <wp:simplePos x="0" y="0"/>
                <wp:positionH relativeFrom="column">
                  <wp:posOffset>7061808</wp:posOffset>
                </wp:positionH>
                <wp:positionV relativeFrom="paragraph">
                  <wp:posOffset>-151351</wp:posOffset>
                </wp:positionV>
                <wp:extent cx="2172710" cy="451691"/>
                <wp:effectExtent l="0" t="0" r="1841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710" cy="451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33CAA" w14:textId="54E03092" w:rsidR="00CF6702" w:rsidRPr="00DF4996" w:rsidRDefault="00CF6702" w:rsidP="0042573E">
                            <w:pPr>
                              <w:spacing w:after="0"/>
                              <w:jc w:val="center"/>
                              <w:rPr>
                                <w:lang w:val="es-419"/>
                              </w:rPr>
                            </w:pPr>
                            <w:r w:rsidRPr="00DF4996">
                              <w:rPr>
                                <w:lang w:val="es-419"/>
                              </w:rPr>
                              <w:t xml:space="preserve">Date:  August </w:t>
                            </w:r>
                            <w:r w:rsidR="00EE7944">
                              <w:rPr>
                                <w:lang w:val="es-419"/>
                              </w:rPr>
                              <w:t>5</w:t>
                            </w:r>
                            <w:r w:rsidRPr="00DF4996">
                              <w:rPr>
                                <w:lang w:val="es-419"/>
                              </w:rPr>
                              <w:t>, 2020</w:t>
                            </w:r>
                          </w:p>
                          <w:p w14:paraId="766B0C43" w14:textId="77777777" w:rsidR="00CF6702" w:rsidRPr="00AF51CB" w:rsidRDefault="00CF6702" w:rsidP="00AF51CB">
                            <w:pPr>
                              <w:spacing w:after="0"/>
                              <w:jc w:val="center"/>
                              <w:rPr>
                                <w:lang w:val="es-419"/>
                              </w:rPr>
                            </w:pPr>
                            <w:r w:rsidRPr="00AF51CB">
                              <w:rPr>
                                <w:lang w:val="es-419"/>
                              </w:rPr>
                              <w:t>Puede ser modificado según sea necesario</w:t>
                            </w:r>
                          </w:p>
                          <w:p w14:paraId="03C263A0" w14:textId="77777777" w:rsidR="00CF6702" w:rsidRPr="00AF51CB" w:rsidRDefault="00CF6702" w:rsidP="00AF51CB">
                            <w:pPr>
                              <w:spacing w:after="0"/>
                              <w:jc w:val="center"/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968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6.05pt;margin-top:-11.9pt;width:171.1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" fillcolor="white [3201]" strokeweight=".5pt">
                <v:textbox>
                  <w:txbxContent>
                    <w:p w14:paraId="08F33CAA" w14:textId="54E03092" w:rsidR="00CF6702" w:rsidRPr="00DF4996" w:rsidRDefault="00CF6702" w:rsidP="0042573E">
                      <w:pPr>
                        <w:spacing w:after="0"/>
                        <w:jc w:val="center"/>
                        <w:rPr>
                          <w:lang w:val="es-419"/>
                        </w:rPr>
                      </w:pPr>
                      <w:r w:rsidRPr="00DF4996">
                        <w:rPr>
                          <w:lang w:val="es-419"/>
                        </w:rPr>
                        <w:t xml:space="preserve">Date:  August </w:t>
                      </w:r>
                      <w:r w:rsidR="00EE7944">
                        <w:rPr>
                          <w:lang w:val="es-419"/>
                        </w:rPr>
                        <w:t>5</w:t>
                      </w:r>
                      <w:r w:rsidRPr="00DF4996">
                        <w:rPr>
                          <w:lang w:val="es-419"/>
                        </w:rPr>
                        <w:t>, 2020</w:t>
                      </w:r>
                    </w:p>
                    <w:p w14:paraId="766B0C43" w14:textId="77777777" w:rsidR="00CF6702" w:rsidRPr="00AF51CB" w:rsidRDefault="00CF6702" w:rsidP="00AF51CB">
                      <w:pPr>
                        <w:spacing w:after="0"/>
                        <w:jc w:val="center"/>
                        <w:rPr>
                          <w:lang w:val="es-419"/>
                        </w:rPr>
                      </w:pPr>
                      <w:r w:rsidRPr="00AF51CB">
                        <w:rPr>
                          <w:lang w:val="es-419"/>
                        </w:rPr>
                        <w:t>Puede ser modificado según sea necesario</w:t>
                      </w:r>
                    </w:p>
                    <w:p w14:paraId="03C263A0" w14:textId="77777777" w:rsidR="00CF6702" w:rsidRPr="00AF51CB" w:rsidRDefault="00CF6702" w:rsidP="00AF51CB">
                      <w:pPr>
                        <w:spacing w:after="0"/>
                        <w:jc w:val="center"/>
                        <w:rPr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1DA" w:rsidRPr="00905BC7">
        <w:rPr>
          <w:b/>
          <w:sz w:val="48"/>
          <w:lang w:val="es-419"/>
        </w:rPr>
        <w:t>Reconnect DPS</w:t>
      </w:r>
    </w:p>
    <w:p w14:paraId="4134416A" w14:textId="029B6C93" w:rsidR="000B31DA" w:rsidRPr="00905BC7" w:rsidRDefault="00DF4996" w:rsidP="00B86E91">
      <w:pPr>
        <w:pStyle w:val="Title"/>
        <w:jc w:val="center"/>
        <w:rPr>
          <w:b/>
          <w:i/>
          <w:sz w:val="36"/>
          <w:szCs w:val="44"/>
          <w:lang w:val="es-419"/>
        </w:rPr>
      </w:pPr>
      <w:r w:rsidRPr="00905BC7">
        <w:rPr>
          <w:b/>
          <w:i/>
          <w:sz w:val="36"/>
          <w:szCs w:val="44"/>
          <w:lang w:val="es-419"/>
        </w:rPr>
        <w:t xml:space="preserve">Escuela </w:t>
      </w:r>
      <w:r w:rsidR="00647CEC">
        <w:rPr>
          <w:b/>
          <w:i/>
          <w:sz w:val="36"/>
          <w:szCs w:val="44"/>
          <w:lang w:val="es-419"/>
        </w:rPr>
        <w:t>Preparatoria</w:t>
      </w:r>
      <w:r w:rsidR="000B31DA" w:rsidRPr="00905BC7">
        <w:rPr>
          <w:b/>
          <w:i/>
          <w:sz w:val="36"/>
          <w:szCs w:val="44"/>
          <w:lang w:val="es-419"/>
        </w:rPr>
        <w:t xml:space="preserve"> </w:t>
      </w:r>
      <w:r w:rsidR="00647CEC">
        <w:rPr>
          <w:b/>
          <w:i/>
          <w:sz w:val="36"/>
          <w:szCs w:val="44"/>
          <w:lang w:val="es-419"/>
        </w:rPr>
        <w:t>Grados 9</w:t>
      </w:r>
      <w:r w:rsidRPr="00905BC7">
        <w:rPr>
          <w:b/>
          <w:i/>
          <w:sz w:val="36"/>
          <w:szCs w:val="44"/>
          <w:lang w:val="es-419"/>
        </w:rPr>
        <w:t xml:space="preserve">º </w:t>
      </w:r>
      <w:r w:rsidR="00647CEC">
        <w:rPr>
          <w:b/>
          <w:i/>
          <w:sz w:val="36"/>
          <w:szCs w:val="44"/>
          <w:lang w:val="es-419"/>
        </w:rPr>
        <w:t>a 12</w:t>
      </w:r>
      <w:r w:rsidR="00630C87" w:rsidRPr="00905BC7">
        <w:rPr>
          <w:b/>
          <w:i/>
          <w:sz w:val="36"/>
          <w:szCs w:val="44"/>
          <w:lang w:val="es-419"/>
        </w:rPr>
        <w:t xml:space="preserve">º </w:t>
      </w:r>
    </w:p>
    <w:tbl>
      <w:tblPr>
        <w:tblStyle w:val="TableGrid"/>
        <w:tblpPr w:leftFromText="180" w:rightFromText="180" w:vertAnchor="text" w:horzAnchor="margin" w:tblpY="58"/>
        <w:tblW w:w="980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515"/>
        <w:gridCol w:w="3960"/>
        <w:gridCol w:w="3330"/>
      </w:tblGrid>
      <w:tr w:rsidR="00B86E91" w:rsidRPr="00905BC7" w14:paraId="14C3E2FC" w14:textId="77777777" w:rsidTr="00695736">
        <w:trPr>
          <w:trHeight w:val="1070"/>
        </w:trPr>
        <w:tc>
          <w:tcPr>
            <w:tcW w:w="2515" w:type="dxa"/>
            <w:vMerge w:val="restart"/>
          </w:tcPr>
          <w:p w14:paraId="0CBE4B7D" w14:textId="77777777" w:rsidR="00B86E91" w:rsidRPr="00905BC7" w:rsidRDefault="00B86E91" w:rsidP="00B86E91">
            <w:pPr>
              <w:rPr>
                <w:b/>
                <w:noProof/>
                <w:lang w:val="es-419"/>
              </w:rPr>
            </w:pPr>
            <w:r w:rsidRPr="00905BC7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2B84D4D3" wp14:editId="21E564D1">
                  <wp:simplePos x="0" y="0"/>
                  <wp:positionH relativeFrom="column">
                    <wp:posOffset>3782</wp:posOffset>
                  </wp:positionH>
                  <wp:positionV relativeFrom="paragraph">
                    <wp:posOffset>311695</wp:posOffset>
                  </wp:positionV>
                  <wp:extent cx="1455089" cy="74779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PS_spelledout_RGB (3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90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90" w:type="dxa"/>
            <w:gridSpan w:val="2"/>
            <w:shd w:val="clear" w:color="auto" w:fill="FF0000"/>
          </w:tcPr>
          <w:p w14:paraId="7B62B4ED" w14:textId="77777777" w:rsidR="00B86E91" w:rsidRPr="00905BC7" w:rsidRDefault="00695736" w:rsidP="00B86E91">
            <w:pPr>
              <w:jc w:val="center"/>
              <w:rPr>
                <w:color w:val="FFFFFF" w:themeColor="background1"/>
                <w:lang w:val="es-419"/>
              </w:rPr>
            </w:pPr>
            <w:r w:rsidRPr="00905BC7">
              <w:rPr>
                <w:color w:val="FFFFFF" w:themeColor="background1"/>
                <w:sz w:val="56"/>
                <w:lang w:val="es-419"/>
              </w:rPr>
              <w:t>MODELO HIBRIDO</w:t>
            </w:r>
            <w:r w:rsidR="00B86E91" w:rsidRPr="00905BC7">
              <w:rPr>
                <w:color w:val="FFFFFF" w:themeColor="background1"/>
                <w:sz w:val="56"/>
                <w:lang w:val="es-419"/>
              </w:rPr>
              <w:t xml:space="preserve"> </w:t>
            </w:r>
          </w:p>
        </w:tc>
      </w:tr>
      <w:tr w:rsidR="00B86E91" w:rsidRPr="00101210" w14:paraId="59934F60" w14:textId="77777777" w:rsidTr="00695736">
        <w:trPr>
          <w:trHeight w:val="622"/>
        </w:trPr>
        <w:tc>
          <w:tcPr>
            <w:tcW w:w="2515" w:type="dxa"/>
            <w:vMerge/>
          </w:tcPr>
          <w:p w14:paraId="39E78CD4" w14:textId="77777777" w:rsidR="00B86E91" w:rsidRPr="00905BC7" w:rsidRDefault="00B86E91" w:rsidP="00B86E91">
            <w:pPr>
              <w:rPr>
                <w:lang w:val="es-419"/>
              </w:rPr>
            </w:pPr>
          </w:p>
        </w:tc>
        <w:tc>
          <w:tcPr>
            <w:tcW w:w="3960" w:type="dxa"/>
            <w:shd w:val="clear" w:color="auto" w:fill="FF0000"/>
          </w:tcPr>
          <w:p w14:paraId="03126C19" w14:textId="77777777" w:rsidR="00B86E91" w:rsidRPr="00905BC7" w:rsidRDefault="00F07E38" w:rsidP="00B86E91">
            <w:pPr>
              <w:jc w:val="center"/>
              <w:rPr>
                <w:color w:val="FFFFFF" w:themeColor="background1"/>
                <w:lang w:val="es-419"/>
              </w:rPr>
            </w:pPr>
            <w:r w:rsidRPr="00905BC7">
              <w:rPr>
                <w:color w:val="FFFFFF" w:themeColor="background1"/>
                <w:lang w:val="es-419"/>
              </w:rPr>
              <w:t>Aprendizaje Digital</w:t>
            </w:r>
          </w:p>
          <w:p w14:paraId="74C9AEB4" w14:textId="0EA0A5EC" w:rsidR="00B86E91" w:rsidRPr="00905BC7" w:rsidRDefault="00B86E91" w:rsidP="00647CEC">
            <w:pPr>
              <w:jc w:val="center"/>
              <w:rPr>
                <w:color w:val="FFFFFF" w:themeColor="background1"/>
                <w:lang w:val="es-419"/>
              </w:rPr>
            </w:pPr>
            <w:r w:rsidRPr="00905BC7">
              <w:rPr>
                <w:color w:val="FFFFFF" w:themeColor="background1"/>
                <w:lang w:val="es-419"/>
              </w:rPr>
              <w:t xml:space="preserve">3 </w:t>
            </w:r>
            <w:r w:rsidR="00647CEC">
              <w:rPr>
                <w:color w:val="FFFFFF" w:themeColor="background1"/>
                <w:lang w:val="es-419"/>
              </w:rPr>
              <w:t>de</w:t>
            </w:r>
            <w:r w:rsidRPr="00905BC7">
              <w:rPr>
                <w:color w:val="FFFFFF" w:themeColor="background1"/>
                <w:lang w:val="es-419"/>
              </w:rPr>
              <w:t xml:space="preserve"> 5 </w:t>
            </w:r>
            <w:r w:rsidR="00F07E38" w:rsidRPr="00905BC7">
              <w:rPr>
                <w:color w:val="FFFFFF" w:themeColor="background1"/>
                <w:lang w:val="es-419"/>
              </w:rPr>
              <w:t>dias por semana</w:t>
            </w:r>
          </w:p>
        </w:tc>
        <w:tc>
          <w:tcPr>
            <w:tcW w:w="3330" w:type="dxa"/>
            <w:shd w:val="clear" w:color="auto" w:fill="FF0000"/>
          </w:tcPr>
          <w:p w14:paraId="7840355D" w14:textId="77777777" w:rsidR="00B86E91" w:rsidRPr="00905BC7" w:rsidRDefault="00F07E38" w:rsidP="00B86E91">
            <w:pPr>
              <w:jc w:val="center"/>
              <w:rPr>
                <w:color w:val="FFFFFF" w:themeColor="background1"/>
                <w:lang w:val="es-419"/>
              </w:rPr>
            </w:pPr>
            <w:r w:rsidRPr="00905BC7">
              <w:rPr>
                <w:color w:val="FFFFFF" w:themeColor="background1"/>
                <w:lang w:val="es-419"/>
              </w:rPr>
              <w:t>Instruccion en Persona</w:t>
            </w:r>
          </w:p>
          <w:p w14:paraId="524C1902" w14:textId="48580F9E" w:rsidR="00B86E91" w:rsidRPr="00905BC7" w:rsidRDefault="00B86E91" w:rsidP="00B86E91">
            <w:pPr>
              <w:jc w:val="center"/>
              <w:rPr>
                <w:color w:val="FFFFFF" w:themeColor="background1"/>
                <w:lang w:val="es-419"/>
              </w:rPr>
            </w:pPr>
            <w:r w:rsidRPr="00905BC7">
              <w:rPr>
                <w:color w:val="FFFFFF" w:themeColor="background1"/>
                <w:lang w:val="es-419"/>
              </w:rPr>
              <w:t xml:space="preserve">2 </w:t>
            </w:r>
            <w:r w:rsidR="00647CEC">
              <w:rPr>
                <w:color w:val="FFFFFF" w:themeColor="background1"/>
                <w:lang w:val="es-419"/>
              </w:rPr>
              <w:t>de</w:t>
            </w:r>
            <w:r w:rsidRPr="00905BC7">
              <w:rPr>
                <w:color w:val="FFFFFF" w:themeColor="background1"/>
                <w:lang w:val="es-419"/>
              </w:rPr>
              <w:t xml:space="preserve"> 5 </w:t>
            </w:r>
            <w:r w:rsidR="00F07E38" w:rsidRPr="00905BC7">
              <w:rPr>
                <w:color w:val="FFFFFF" w:themeColor="background1"/>
                <w:lang w:val="es-419"/>
              </w:rPr>
              <w:t>dias de la semana</w:t>
            </w:r>
          </w:p>
          <w:p w14:paraId="4C68550A" w14:textId="77777777" w:rsidR="00B86E91" w:rsidRPr="00905BC7" w:rsidRDefault="00B86E91" w:rsidP="00B86E91">
            <w:pPr>
              <w:jc w:val="center"/>
              <w:rPr>
                <w:color w:val="FFFFFF" w:themeColor="background1"/>
                <w:lang w:val="es-419"/>
              </w:rPr>
            </w:pPr>
          </w:p>
        </w:tc>
      </w:tr>
      <w:tr w:rsidR="00B86E91" w:rsidRPr="00101210" w14:paraId="484ADDEC" w14:textId="77777777" w:rsidTr="00695736">
        <w:trPr>
          <w:trHeight w:val="276"/>
        </w:trPr>
        <w:tc>
          <w:tcPr>
            <w:tcW w:w="2515" w:type="dxa"/>
          </w:tcPr>
          <w:p w14:paraId="0359018D" w14:textId="67D49B77" w:rsidR="00B86E91" w:rsidRPr="00905BC7" w:rsidRDefault="00101210" w:rsidP="00B86E91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 xml:space="preserve">El </w:t>
            </w:r>
            <w:r w:rsidR="00F07E38" w:rsidRPr="00905BC7">
              <w:rPr>
                <w:b/>
                <w:lang w:val="es-419"/>
              </w:rPr>
              <w:t>Horario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2B707EAF" w14:textId="77777777" w:rsidR="00EE7944" w:rsidRPr="00905BC7" w:rsidRDefault="007B66AE" w:rsidP="00922D51">
            <w:pPr>
              <w:jc w:val="center"/>
              <w:rPr>
                <w:sz w:val="20"/>
                <w:lang w:val="es-419"/>
              </w:rPr>
            </w:pPr>
            <w:r w:rsidRPr="00905BC7">
              <w:rPr>
                <w:sz w:val="20"/>
                <w:lang w:val="es-419"/>
              </w:rPr>
              <w:t xml:space="preserve">La instrucción será digital 3 días a la semana y los estudiantes </w:t>
            </w:r>
            <w:r w:rsidR="006160A6" w:rsidRPr="00905BC7">
              <w:rPr>
                <w:sz w:val="20"/>
                <w:lang w:val="es-419"/>
              </w:rPr>
              <w:t xml:space="preserve">accederán sus cursos en Canvas. Los estudiantes tendrán 4 a 5 horas de trabajo escolar todos los días. </w:t>
            </w:r>
          </w:p>
          <w:p w14:paraId="089D3260" w14:textId="6660D24B" w:rsidR="00B86E91" w:rsidRPr="00905BC7" w:rsidRDefault="00B86E91" w:rsidP="00922D51">
            <w:pPr>
              <w:jc w:val="center"/>
              <w:rPr>
                <w:sz w:val="20"/>
                <w:lang w:val="es-419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14:paraId="1AF8726F" w14:textId="3CAD6339" w:rsidR="00B86E91" w:rsidRPr="00905BC7" w:rsidRDefault="006160A6" w:rsidP="00B86E91">
            <w:pPr>
              <w:jc w:val="center"/>
              <w:rPr>
                <w:sz w:val="20"/>
                <w:lang w:val="es-419"/>
              </w:rPr>
            </w:pPr>
            <w:r w:rsidRPr="00905BC7">
              <w:rPr>
                <w:sz w:val="20"/>
                <w:lang w:val="es-419"/>
              </w:rPr>
              <w:t xml:space="preserve">La instrucción será en persona 2 </w:t>
            </w:r>
            <w:r w:rsidR="006828B5" w:rsidRPr="00905BC7">
              <w:rPr>
                <w:sz w:val="20"/>
                <w:lang w:val="es-419"/>
              </w:rPr>
              <w:t>días</w:t>
            </w:r>
            <w:r w:rsidR="00647CEC">
              <w:rPr>
                <w:sz w:val="20"/>
                <w:lang w:val="es-419"/>
              </w:rPr>
              <w:t xml:space="preserve"> de la semana. L</w:t>
            </w:r>
            <w:r w:rsidRPr="00905BC7">
              <w:rPr>
                <w:sz w:val="20"/>
                <w:lang w:val="es-419"/>
              </w:rPr>
              <w:t xml:space="preserve">os estudiantes seguirán sus </w:t>
            </w:r>
            <w:r w:rsidR="006828B5" w:rsidRPr="00905BC7">
              <w:rPr>
                <w:sz w:val="20"/>
                <w:lang w:val="es-419"/>
              </w:rPr>
              <w:t xml:space="preserve">horarios de clases por dos </w:t>
            </w:r>
            <w:r w:rsidR="00630C87" w:rsidRPr="00905BC7">
              <w:rPr>
                <w:sz w:val="20"/>
                <w:lang w:val="es-419"/>
              </w:rPr>
              <w:t>días</w:t>
            </w:r>
            <w:r w:rsidR="006828B5" w:rsidRPr="00905BC7">
              <w:rPr>
                <w:sz w:val="20"/>
                <w:lang w:val="es-419"/>
              </w:rPr>
              <w:t xml:space="preserve"> y </w:t>
            </w:r>
            <w:r w:rsidR="00630C87" w:rsidRPr="00905BC7">
              <w:rPr>
                <w:sz w:val="20"/>
                <w:lang w:val="es-419"/>
              </w:rPr>
              <w:t>asistirán</w:t>
            </w:r>
            <w:r w:rsidR="00647CEC">
              <w:rPr>
                <w:sz w:val="20"/>
                <w:lang w:val="es-419"/>
              </w:rPr>
              <w:t xml:space="preserve"> a todas sus clases de 7:20 a 2:0</w:t>
            </w:r>
            <w:r w:rsidR="00981947">
              <w:rPr>
                <w:sz w:val="20"/>
                <w:lang w:val="es-419"/>
              </w:rPr>
              <w:t>5</w:t>
            </w:r>
            <w:bookmarkStart w:id="0" w:name="_GoBack"/>
            <w:bookmarkEnd w:id="0"/>
            <w:r w:rsidR="006828B5" w:rsidRPr="00905BC7">
              <w:rPr>
                <w:sz w:val="20"/>
                <w:lang w:val="es-419"/>
              </w:rPr>
              <w:t xml:space="preserve">. </w:t>
            </w:r>
          </w:p>
        </w:tc>
      </w:tr>
      <w:tr w:rsidR="00B86E91" w:rsidRPr="00101210" w14:paraId="393B7245" w14:textId="77777777" w:rsidTr="00695736">
        <w:trPr>
          <w:trHeight w:val="787"/>
        </w:trPr>
        <w:tc>
          <w:tcPr>
            <w:tcW w:w="2515" w:type="dxa"/>
          </w:tcPr>
          <w:p w14:paraId="7B307927" w14:textId="77777777" w:rsidR="00B86E91" w:rsidRPr="00905BC7" w:rsidRDefault="00EB0F40" w:rsidP="00B86E91">
            <w:pPr>
              <w:jc w:val="center"/>
              <w:rPr>
                <w:b/>
                <w:lang w:val="es-419"/>
              </w:rPr>
            </w:pPr>
            <w:r w:rsidRPr="00905BC7">
              <w:rPr>
                <w:b/>
                <w:lang w:val="es-419"/>
              </w:rPr>
              <w:t>Instrucción</w:t>
            </w:r>
            <w:r w:rsidR="00F07E38" w:rsidRPr="00905BC7">
              <w:rPr>
                <w:b/>
                <w:lang w:val="es-419"/>
              </w:rPr>
              <w:t xml:space="preserve"> Diaria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6CCD67F5" w14:textId="274764B5" w:rsidR="00B86E91" w:rsidRPr="00905BC7" w:rsidRDefault="00922D51" w:rsidP="00BC1166">
            <w:pPr>
              <w:jc w:val="center"/>
              <w:rPr>
                <w:sz w:val="20"/>
                <w:lang w:val="es-419"/>
              </w:rPr>
            </w:pPr>
            <w:r w:rsidRPr="00905BC7">
              <w:rPr>
                <w:sz w:val="20"/>
                <w:lang w:val="es-419"/>
              </w:rPr>
              <w:t>La instrucción será entregada a través de Canvas y por reuniones e instrucción virtuales con un maestro</w:t>
            </w:r>
            <w:r w:rsidR="009344A8">
              <w:rPr>
                <w:sz w:val="20"/>
                <w:lang w:val="es-419"/>
              </w:rPr>
              <w:t>.</w:t>
            </w:r>
            <w:r w:rsidRPr="00905BC7">
              <w:rPr>
                <w:sz w:val="20"/>
                <w:lang w:val="es-419"/>
              </w:rPr>
              <w:t xml:space="preserve"> </w:t>
            </w:r>
          </w:p>
          <w:p w14:paraId="0DA4C5E1" w14:textId="15B8C795" w:rsidR="00EE7944" w:rsidRPr="00905BC7" w:rsidRDefault="00EE7944" w:rsidP="00BC1166">
            <w:pPr>
              <w:jc w:val="center"/>
              <w:rPr>
                <w:sz w:val="20"/>
                <w:lang w:val="es-419"/>
              </w:rPr>
            </w:pPr>
          </w:p>
        </w:tc>
        <w:tc>
          <w:tcPr>
            <w:tcW w:w="3330" w:type="dxa"/>
            <w:shd w:val="clear" w:color="auto" w:fill="F2F2F2" w:themeFill="background1" w:themeFillShade="F2"/>
          </w:tcPr>
          <w:p w14:paraId="05481432" w14:textId="7BED86F9" w:rsidR="00EB0F40" w:rsidRPr="00905BC7" w:rsidRDefault="00EB0F40" w:rsidP="00BC1166">
            <w:pPr>
              <w:jc w:val="center"/>
              <w:rPr>
                <w:sz w:val="20"/>
                <w:lang w:val="es-419"/>
              </w:rPr>
            </w:pPr>
            <w:r w:rsidRPr="00905BC7">
              <w:rPr>
                <w:sz w:val="20"/>
                <w:lang w:val="es-419"/>
              </w:rPr>
              <w:t>La instrucción será entregada por un maestro en persona</w:t>
            </w:r>
            <w:r w:rsidR="00BC1166" w:rsidRPr="00905BC7">
              <w:rPr>
                <w:sz w:val="20"/>
                <w:lang w:val="es-419"/>
              </w:rPr>
              <w:t xml:space="preserve"> y por Canvas.</w:t>
            </w:r>
          </w:p>
        </w:tc>
      </w:tr>
      <w:tr w:rsidR="00B86E91" w:rsidRPr="00101210" w14:paraId="026E79FD" w14:textId="77777777" w:rsidTr="00695736">
        <w:trPr>
          <w:trHeight w:val="276"/>
        </w:trPr>
        <w:tc>
          <w:tcPr>
            <w:tcW w:w="2515" w:type="dxa"/>
          </w:tcPr>
          <w:p w14:paraId="389B8C12" w14:textId="77777777" w:rsidR="00602CCC" w:rsidRPr="00905BC7" w:rsidRDefault="00602CCC" w:rsidP="00B86E91">
            <w:pPr>
              <w:jc w:val="center"/>
              <w:rPr>
                <w:b/>
                <w:lang w:val="es-419"/>
              </w:rPr>
            </w:pPr>
            <w:r w:rsidRPr="00905BC7">
              <w:rPr>
                <w:b/>
                <w:lang w:val="es-419"/>
              </w:rPr>
              <w:t xml:space="preserve">Diseño de </w:t>
            </w:r>
          </w:p>
          <w:p w14:paraId="4259618F" w14:textId="77777777" w:rsidR="00B86E91" w:rsidRPr="00905BC7" w:rsidRDefault="00602CCC" w:rsidP="00B86E91">
            <w:pPr>
              <w:jc w:val="center"/>
              <w:rPr>
                <w:b/>
                <w:lang w:val="es-419"/>
              </w:rPr>
            </w:pPr>
            <w:r w:rsidRPr="00905BC7">
              <w:rPr>
                <w:b/>
                <w:lang w:val="es-419"/>
              </w:rPr>
              <w:t>Instrucción/Tareas</w:t>
            </w:r>
          </w:p>
        </w:tc>
        <w:tc>
          <w:tcPr>
            <w:tcW w:w="7290" w:type="dxa"/>
            <w:gridSpan w:val="2"/>
            <w:shd w:val="clear" w:color="auto" w:fill="F2F2F2" w:themeFill="background1" w:themeFillShade="F2"/>
          </w:tcPr>
          <w:p w14:paraId="7A008EAD" w14:textId="5F77579E" w:rsidR="00B86E91" w:rsidRPr="00905BC7" w:rsidRDefault="00647CEC" w:rsidP="00CF6702">
            <w:pPr>
              <w:jc w:val="center"/>
              <w:rPr>
                <w:sz w:val="20"/>
                <w:lang w:val="es-419"/>
              </w:rPr>
            </w:pPr>
            <w:r>
              <w:rPr>
                <w:sz w:val="20"/>
                <w:lang w:val="es-419"/>
              </w:rPr>
              <w:t xml:space="preserve">Nuevos estándares serán </w:t>
            </w:r>
            <w:r w:rsidR="00B34B23">
              <w:rPr>
                <w:sz w:val="20"/>
                <w:lang w:val="es-419"/>
              </w:rPr>
              <w:t>introducidos</w:t>
            </w:r>
            <w:r>
              <w:rPr>
                <w:sz w:val="20"/>
                <w:lang w:val="es-419"/>
              </w:rPr>
              <w:t xml:space="preserve"> y los maestros </w:t>
            </w:r>
            <w:r w:rsidR="00B34B23">
              <w:rPr>
                <w:sz w:val="20"/>
                <w:lang w:val="es-419"/>
              </w:rPr>
              <w:t xml:space="preserve">establecerán fechas de entrega apropiadas para tareas. Los estudiantes tendrán 2 a 4 tareas por semana por clase. </w:t>
            </w:r>
          </w:p>
        </w:tc>
      </w:tr>
      <w:tr w:rsidR="00B86E91" w:rsidRPr="00101210" w14:paraId="25E9F51B" w14:textId="77777777" w:rsidTr="00695736">
        <w:trPr>
          <w:trHeight w:val="328"/>
        </w:trPr>
        <w:tc>
          <w:tcPr>
            <w:tcW w:w="2515" w:type="dxa"/>
          </w:tcPr>
          <w:p w14:paraId="634A8B31" w14:textId="77777777" w:rsidR="00B86E91" w:rsidRPr="00905BC7" w:rsidRDefault="00602CCC" w:rsidP="00B86E91">
            <w:pPr>
              <w:jc w:val="center"/>
              <w:rPr>
                <w:b/>
                <w:lang w:val="es-419"/>
              </w:rPr>
            </w:pPr>
            <w:r w:rsidRPr="00905BC7">
              <w:rPr>
                <w:b/>
                <w:lang w:val="es-419"/>
              </w:rPr>
              <w:t>Calificaciones</w:t>
            </w:r>
            <w:r w:rsidR="00247C6B" w:rsidRPr="00905BC7">
              <w:rPr>
                <w:b/>
                <w:lang w:val="es-419"/>
              </w:rPr>
              <w:t xml:space="preserve"> y E</w:t>
            </w:r>
            <w:r w:rsidRPr="00905BC7">
              <w:rPr>
                <w:b/>
                <w:lang w:val="es-419"/>
              </w:rPr>
              <w:t>xpectativas</w:t>
            </w:r>
          </w:p>
        </w:tc>
        <w:tc>
          <w:tcPr>
            <w:tcW w:w="7290" w:type="dxa"/>
            <w:gridSpan w:val="2"/>
            <w:shd w:val="clear" w:color="auto" w:fill="F2F2F2" w:themeFill="background1" w:themeFillShade="F2"/>
          </w:tcPr>
          <w:p w14:paraId="3DCABE0E" w14:textId="77777777" w:rsidR="00B86E91" w:rsidRPr="00905BC7" w:rsidRDefault="00922D51" w:rsidP="00B86E91">
            <w:pPr>
              <w:jc w:val="center"/>
              <w:rPr>
                <w:sz w:val="20"/>
                <w:lang w:val="es-419"/>
              </w:rPr>
            </w:pPr>
            <w:r w:rsidRPr="00905BC7">
              <w:rPr>
                <w:sz w:val="20"/>
                <w:lang w:val="es-419"/>
              </w:rPr>
              <w:t>Todas las calificaciones serán consistentes con la política y los protocolos de DPS, independientemente del método de entrega de la instrucción.</w:t>
            </w:r>
          </w:p>
        </w:tc>
      </w:tr>
      <w:tr w:rsidR="00B86E91" w:rsidRPr="00101210" w14:paraId="3194FB5E" w14:textId="77777777" w:rsidTr="00695736">
        <w:trPr>
          <w:trHeight w:val="276"/>
        </w:trPr>
        <w:tc>
          <w:tcPr>
            <w:tcW w:w="2515" w:type="dxa"/>
          </w:tcPr>
          <w:p w14:paraId="1B6CD45E" w14:textId="73E8CEB7" w:rsidR="00B86E91" w:rsidRPr="00905BC7" w:rsidRDefault="00101210" w:rsidP="00B86E91">
            <w:pPr>
              <w:jc w:val="center"/>
              <w:rPr>
                <w:b/>
                <w:lang w:val="es-419"/>
              </w:rPr>
            </w:pPr>
            <w:r w:rsidRPr="00905BC7">
              <w:rPr>
                <w:b/>
                <w:lang w:val="es-419"/>
              </w:rPr>
              <w:t>Disponibilidad</w:t>
            </w:r>
            <w:r w:rsidR="00602CCC" w:rsidRPr="00905BC7">
              <w:rPr>
                <w:b/>
                <w:lang w:val="es-419"/>
              </w:rPr>
              <w:t xml:space="preserve"> de Maestros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391BDF88" w14:textId="77777777" w:rsidR="00B86E91" w:rsidRPr="00905BC7" w:rsidRDefault="003E205C" w:rsidP="00B86E91">
            <w:pPr>
              <w:rPr>
                <w:lang w:val="es-419"/>
              </w:rPr>
            </w:pPr>
            <w:r w:rsidRPr="00905BC7">
              <w:rPr>
                <w:sz w:val="20"/>
                <w:lang w:val="es-419"/>
              </w:rPr>
              <w:t>Aprendizaje Digital</w:t>
            </w:r>
            <w:r w:rsidR="00B86E91" w:rsidRPr="00905BC7">
              <w:rPr>
                <w:sz w:val="20"/>
                <w:lang w:val="es-419"/>
              </w:rPr>
              <w:t xml:space="preserve">:  </w:t>
            </w:r>
            <w:r w:rsidRPr="00905BC7">
              <w:rPr>
                <w:sz w:val="20"/>
                <w:lang w:val="es-419"/>
              </w:rPr>
              <w:t>Los maestros se reunirán digitalmente para recibir instrucción y comentarios durante los horarios asignados. En otras ocasiones, las actividades se completarán de forma independiente.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AC9A4C7" w14:textId="260435AB" w:rsidR="00905BC7" w:rsidRPr="00101210" w:rsidRDefault="00905BC7" w:rsidP="00905BC7">
            <w:pPr>
              <w:rPr>
                <w:sz w:val="20"/>
                <w:szCs w:val="20"/>
                <w:lang w:val="es-419"/>
              </w:rPr>
            </w:pPr>
            <w:r w:rsidRPr="00101210">
              <w:rPr>
                <w:sz w:val="20"/>
                <w:szCs w:val="20"/>
                <w:lang w:val="es-419"/>
              </w:rPr>
              <w:t xml:space="preserve">En Persona: </w:t>
            </w:r>
            <w:r w:rsidRPr="00101210">
              <w:rPr>
                <w:sz w:val="20"/>
                <w:szCs w:val="20"/>
                <w:lang w:val="es-ES"/>
              </w:rPr>
              <w:t>El estudiante será asignado a un maestro de salón y con un grupo de estudiantes para instrucción en persona y digital.</w:t>
            </w:r>
          </w:p>
          <w:p w14:paraId="7D5B45E2" w14:textId="64C326A8" w:rsidR="00B86E91" w:rsidRPr="00905BC7" w:rsidRDefault="00905BC7" w:rsidP="00905BC7">
            <w:pPr>
              <w:rPr>
                <w:sz w:val="20"/>
                <w:lang w:val="es-419"/>
              </w:rPr>
            </w:pPr>
            <w:r w:rsidRPr="00905BC7">
              <w:rPr>
                <w:sz w:val="20"/>
                <w:lang w:val="es-419"/>
              </w:rPr>
              <w:t xml:space="preserve"> </w:t>
            </w:r>
          </w:p>
        </w:tc>
      </w:tr>
      <w:tr w:rsidR="00B86E91" w:rsidRPr="00101210" w14:paraId="215348C5" w14:textId="77777777" w:rsidTr="00695736">
        <w:trPr>
          <w:trHeight w:val="368"/>
        </w:trPr>
        <w:tc>
          <w:tcPr>
            <w:tcW w:w="2515" w:type="dxa"/>
          </w:tcPr>
          <w:p w14:paraId="3B7C2030" w14:textId="6B5C5185" w:rsidR="00B86E91" w:rsidRPr="00905BC7" w:rsidRDefault="00101210" w:rsidP="00B86E91">
            <w:pPr>
              <w:jc w:val="center"/>
              <w:rPr>
                <w:b/>
                <w:lang w:val="es-419"/>
              </w:rPr>
            </w:pPr>
            <w:r w:rsidRPr="00905BC7">
              <w:rPr>
                <w:b/>
                <w:lang w:val="es-419"/>
              </w:rPr>
              <w:t>Miércoles</w:t>
            </w:r>
            <w:r w:rsidR="00602CCC" w:rsidRPr="00905BC7">
              <w:rPr>
                <w:b/>
                <w:lang w:val="es-419"/>
              </w:rPr>
              <w:t xml:space="preserve"> de Aprendizaje Digital</w:t>
            </w:r>
          </w:p>
        </w:tc>
        <w:tc>
          <w:tcPr>
            <w:tcW w:w="7290" w:type="dxa"/>
            <w:gridSpan w:val="2"/>
            <w:shd w:val="clear" w:color="auto" w:fill="F2F2F2" w:themeFill="background1" w:themeFillShade="F2"/>
          </w:tcPr>
          <w:p w14:paraId="23EB9F84" w14:textId="77777777" w:rsidR="00695736" w:rsidRPr="00905BC7" w:rsidRDefault="00695736" w:rsidP="00B86E91">
            <w:pPr>
              <w:jc w:val="center"/>
              <w:rPr>
                <w:sz w:val="20"/>
                <w:lang w:val="es-419"/>
              </w:rPr>
            </w:pPr>
            <w:r w:rsidRPr="00905BC7">
              <w:rPr>
                <w:sz w:val="20"/>
                <w:lang w:val="es-419"/>
              </w:rPr>
              <w:t xml:space="preserve">Todos los estudiantes accederán el aprendizaje digital con el apoyo de los maestros. </w:t>
            </w:r>
          </w:p>
        </w:tc>
      </w:tr>
      <w:tr w:rsidR="00B86E91" w:rsidRPr="00101210" w14:paraId="69609FBA" w14:textId="77777777" w:rsidTr="00695736">
        <w:trPr>
          <w:trHeight w:val="276"/>
        </w:trPr>
        <w:tc>
          <w:tcPr>
            <w:tcW w:w="2515" w:type="dxa"/>
          </w:tcPr>
          <w:p w14:paraId="131B81CA" w14:textId="65C52D05" w:rsidR="00B86E91" w:rsidRPr="00905BC7" w:rsidRDefault="00101210" w:rsidP="00101210">
            <w:pPr>
              <w:tabs>
                <w:tab w:val="left" w:pos="611"/>
                <w:tab w:val="center" w:pos="1149"/>
              </w:tabs>
              <w:rPr>
                <w:b/>
                <w:lang w:val="es-419"/>
              </w:rPr>
            </w:pPr>
            <w:r>
              <w:rPr>
                <w:b/>
                <w:lang w:val="es-419"/>
              </w:rPr>
              <w:tab/>
              <w:t xml:space="preserve">La </w:t>
            </w:r>
            <w:r>
              <w:rPr>
                <w:b/>
                <w:lang w:val="es-419"/>
              </w:rPr>
              <w:tab/>
            </w:r>
            <w:r w:rsidR="00602CCC" w:rsidRPr="00905BC7">
              <w:rPr>
                <w:b/>
                <w:lang w:val="es-419"/>
              </w:rPr>
              <w:t>Asistencia</w:t>
            </w:r>
          </w:p>
        </w:tc>
        <w:tc>
          <w:tcPr>
            <w:tcW w:w="7290" w:type="dxa"/>
            <w:gridSpan w:val="2"/>
            <w:shd w:val="clear" w:color="auto" w:fill="F2F2F2" w:themeFill="background1" w:themeFillShade="F2"/>
          </w:tcPr>
          <w:p w14:paraId="214EDC28" w14:textId="77777777" w:rsidR="00B86E91" w:rsidRPr="00905BC7" w:rsidRDefault="00922D51" w:rsidP="00B86E91">
            <w:pPr>
              <w:jc w:val="center"/>
              <w:rPr>
                <w:sz w:val="20"/>
                <w:lang w:val="es-419"/>
              </w:rPr>
            </w:pPr>
            <w:r w:rsidRPr="00905BC7">
              <w:rPr>
                <w:sz w:val="20"/>
                <w:lang w:val="es-419"/>
              </w:rPr>
              <w:t xml:space="preserve">La asistencia </w:t>
            </w:r>
            <w:r w:rsidR="00695736" w:rsidRPr="00905BC7">
              <w:rPr>
                <w:sz w:val="20"/>
                <w:lang w:val="es-419"/>
              </w:rPr>
              <w:t>será</w:t>
            </w:r>
            <w:r w:rsidRPr="00905BC7">
              <w:rPr>
                <w:sz w:val="20"/>
                <w:lang w:val="es-419"/>
              </w:rPr>
              <w:t xml:space="preserve"> documentada en Infinite Campus. </w:t>
            </w:r>
          </w:p>
        </w:tc>
      </w:tr>
    </w:tbl>
    <w:p w14:paraId="3ADCA16D" w14:textId="05E0155C" w:rsidR="00695736" w:rsidRPr="00905BC7" w:rsidRDefault="00247C6B" w:rsidP="00695736">
      <w:pPr>
        <w:rPr>
          <w:b/>
          <w:sz w:val="19"/>
          <w:szCs w:val="19"/>
          <w:lang w:val="es-419"/>
        </w:rPr>
      </w:pPr>
      <w:r w:rsidRPr="00905BC7">
        <w:rPr>
          <w:b/>
          <w:i/>
          <w:color w:val="FF0000"/>
          <w:sz w:val="19"/>
          <w:szCs w:val="19"/>
          <w:lang w:val="es-419"/>
        </w:rPr>
        <w:t>¿</w:t>
      </w:r>
      <w:r w:rsidR="00101210" w:rsidRPr="00905BC7">
        <w:rPr>
          <w:b/>
          <w:i/>
          <w:color w:val="FF0000"/>
          <w:sz w:val="19"/>
          <w:szCs w:val="19"/>
          <w:lang w:val="es-419"/>
        </w:rPr>
        <w:t>Qué</w:t>
      </w:r>
      <w:r w:rsidRPr="00905BC7">
        <w:rPr>
          <w:b/>
          <w:i/>
          <w:color w:val="FF0000"/>
          <w:sz w:val="19"/>
          <w:szCs w:val="19"/>
          <w:lang w:val="es-419"/>
        </w:rPr>
        <w:t xml:space="preserve"> es el modelo hibrido de DPS?</w:t>
      </w:r>
      <w:r w:rsidR="002A5E48" w:rsidRPr="00905BC7">
        <w:rPr>
          <w:b/>
          <w:color w:val="FF0000"/>
          <w:sz w:val="19"/>
          <w:szCs w:val="19"/>
          <w:lang w:val="es-419"/>
        </w:rPr>
        <w:t xml:space="preserve">  </w:t>
      </w:r>
      <w:r w:rsidR="00695736" w:rsidRPr="00905BC7">
        <w:rPr>
          <w:b/>
          <w:sz w:val="19"/>
          <w:szCs w:val="19"/>
          <w:lang w:val="es-419"/>
        </w:rPr>
        <w:t>El modelo híbrido DPS permite que un estudiante asista a la escuela en persona dos días a la semana y participe en el aprendizaje digital tres días a la semana. Se asignará a los estudiantes para que asistan a la escuela en persona el lunes/martes o el jueves/viernes. El miércoles será un día de aprendizaje digital para todo el personal y los estudiantes. NOTA: Según las necesidades específicas, algunos estudiantes de población especial pueden asistir físicamente a la escuela cuatro días por semana.</w:t>
      </w:r>
    </w:p>
    <w:p w14:paraId="3D2999EE" w14:textId="77777777" w:rsidR="00883DED" w:rsidRPr="00905BC7" w:rsidRDefault="00247C6B" w:rsidP="00883DED">
      <w:pPr>
        <w:rPr>
          <w:b/>
          <w:i/>
          <w:color w:val="FF0000"/>
          <w:sz w:val="19"/>
          <w:szCs w:val="19"/>
          <w:lang w:val="es-419"/>
        </w:rPr>
      </w:pPr>
      <w:r w:rsidRPr="00905BC7">
        <w:rPr>
          <w:b/>
          <w:i/>
          <w:color w:val="FF0000"/>
          <w:sz w:val="19"/>
          <w:szCs w:val="19"/>
          <w:lang w:val="es-419"/>
        </w:rPr>
        <w:t>¿En qué se diferenciará la experiencia de aprendizaje virtual de la primavera pasada?</w:t>
      </w:r>
      <w:r w:rsidR="002A5E48" w:rsidRPr="00905BC7">
        <w:rPr>
          <w:b/>
          <w:color w:val="FF0000"/>
          <w:sz w:val="19"/>
          <w:szCs w:val="19"/>
          <w:lang w:val="es-419"/>
        </w:rPr>
        <w:t xml:space="preserve">  </w:t>
      </w:r>
      <w:r w:rsidR="00695736" w:rsidRPr="00905BC7">
        <w:rPr>
          <w:b/>
          <w:sz w:val="19"/>
          <w:szCs w:val="19"/>
          <w:lang w:val="es-419"/>
        </w:rPr>
        <w:t>La experiencia de aprendizaje virtual para el año 2020-2021 será diferente a la experiencia de aprendizaje digital que tuvimos en la primavera.</w:t>
      </w:r>
      <w:r w:rsidR="002A5E48" w:rsidRPr="00905BC7">
        <w:rPr>
          <w:b/>
          <w:sz w:val="19"/>
          <w:szCs w:val="19"/>
          <w:lang w:val="es-419"/>
        </w:rPr>
        <w:t xml:space="preserve">  </w:t>
      </w:r>
      <w:r w:rsidR="00695736" w:rsidRPr="00905BC7">
        <w:rPr>
          <w:b/>
          <w:sz w:val="19"/>
          <w:szCs w:val="19"/>
          <w:lang w:val="es-419"/>
        </w:rPr>
        <w:t>Las expectativas y el rigor se parecerán más a la instrucción en persona.</w:t>
      </w:r>
      <w:r w:rsidR="002A5E48" w:rsidRPr="00905BC7">
        <w:rPr>
          <w:b/>
          <w:sz w:val="19"/>
          <w:szCs w:val="19"/>
          <w:lang w:val="es-419"/>
        </w:rPr>
        <w:t xml:space="preserve">  </w:t>
      </w:r>
      <w:r w:rsidR="00883DED" w:rsidRPr="00905BC7">
        <w:rPr>
          <w:b/>
          <w:sz w:val="19"/>
          <w:szCs w:val="19"/>
          <w:lang w:val="es-419"/>
        </w:rPr>
        <w:t xml:space="preserve">La experiencia en general es que los estudiantes completen instrucción digital y deben estar disponibles para instrucción virtual durante el horario regular de la escuela. </w:t>
      </w:r>
      <w:r w:rsidR="004351D0" w:rsidRPr="00905BC7">
        <w:rPr>
          <w:b/>
          <w:sz w:val="19"/>
          <w:szCs w:val="19"/>
          <w:lang w:val="es-419"/>
        </w:rPr>
        <w:t xml:space="preserve"> </w:t>
      </w:r>
      <w:r w:rsidR="002A5E48" w:rsidRPr="00905BC7">
        <w:rPr>
          <w:b/>
          <w:sz w:val="19"/>
          <w:szCs w:val="19"/>
          <w:lang w:val="es-419"/>
        </w:rPr>
        <w:t xml:space="preserve"> </w:t>
      </w:r>
      <w:r w:rsidR="00883DED" w:rsidRPr="00905BC7">
        <w:rPr>
          <w:b/>
          <w:sz w:val="19"/>
          <w:szCs w:val="19"/>
          <w:lang w:val="es-419"/>
        </w:rPr>
        <w:t xml:space="preserve">Las familias deben comprometerse a trabajar con las escuelas y los maestros para ayudar facilitar el aprendizaje virtual. </w:t>
      </w:r>
      <w:r w:rsidR="002A5E48" w:rsidRPr="00905BC7">
        <w:rPr>
          <w:b/>
          <w:sz w:val="19"/>
          <w:szCs w:val="19"/>
          <w:lang w:val="es-419"/>
        </w:rPr>
        <w:t xml:space="preserve"> </w:t>
      </w:r>
      <w:r w:rsidR="00883DED" w:rsidRPr="00905BC7">
        <w:rPr>
          <w:b/>
          <w:sz w:val="19"/>
          <w:szCs w:val="19"/>
          <w:lang w:val="es-419"/>
        </w:rPr>
        <w:t>Algunos útiles básicos se proporcionarán.</w:t>
      </w:r>
      <w:r w:rsidR="002A5E48" w:rsidRPr="00905BC7">
        <w:rPr>
          <w:b/>
          <w:sz w:val="19"/>
          <w:szCs w:val="19"/>
          <w:lang w:val="es-419"/>
        </w:rPr>
        <w:t xml:space="preserve"> </w:t>
      </w:r>
      <w:r w:rsidR="00883DED" w:rsidRPr="00905BC7">
        <w:rPr>
          <w:b/>
          <w:sz w:val="19"/>
          <w:szCs w:val="19"/>
          <w:lang w:val="es-419"/>
        </w:rPr>
        <w:t>Bajo circunstancias atenuantes, el personal de la escuela trabajará con los estudiantes y las familias que tienen situaciones que pueden prohibir la participación en el aprendizaje durante el horario escolar regular.</w:t>
      </w:r>
    </w:p>
    <w:p w14:paraId="0003164F" w14:textId="77777777" w:rsidR="00883DED" w:rsidRPr="00905BC7" w:rsidRDefault="00883DED" w:rsidP="00883DED">
      <w:pPr>
        <w:rPr>
          <w:b/>
          <w:i/>
          <w:color w:val="FF0000"/>
          <w:sz w:val="19"/>
          <w:szCs w:val="19"/>
          <w:lang w:val="es-419"/>
        </w:rPr>
      </w:pPr>
      <w:r w:rsidRPr="00905BC7">
        <w:rPr>
          <w:b/>
          <w:i/>
          <w:color w:val="FF0000"/>
          <w:sz w:val="19"/>
          <w:szCs w:val="19"/>
          <w:lang w:val="es-419"/>
        </w:rPr>
        <w:t xml:space="preserve">¿Habrá transporte en autobús disponible? </w:t>
      </w:r>
      <w:r w:rsidRPr="00905BC7">
        <w:rPr>
          <w:b/>
          <w:sz w:val="19"/>
          <w:szCs w:val="19"/>
          <w:lang w:val="es-419"/>
        </w:rPr>
        <w:t>Si</w:t>
      </w:r>
    </w:p>
    <w:p w14:paraId="117B75D2" w14:textId="2434E19E" w:rsidR="00AF51CB" w:rsidRPr="00905BC7" w:rsidRDefault="00B34B23" w:rsidP="00247C6B">
      <w:pPr>
        <w:rPr>
          <w:b/>
          <w:i/>
          <w:color w:val="FF0000"/>
          <w:sz w:val="19"/>
          <w:szCs w:val="19"/>
          <w:lang w:val="es-419"/>
        </w:rPr>
      </w:pP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 w:rsidR="00247C6B" w:rsidRPr="00905BC7">
        <w:rPr>
          <w:b/>
          <w:i/>
          <w:color w:val="FF0000"/>
          <w:sz w:val="19"/>
          <w:szCs w:val="19"/>
          <w:lang w:val="es-419"/>
        </w:rPr>
        <w:t xml:space="preserve">¿Pueden todos mis hijos asistir a la escuela los mismos </w:t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>
        <w:rPr>
          <w:b/>
          <w:i/>
          <w:color w:val="FF0000"/>
          <w:sz w:val="19"/>
          <w:szCs w:val="19"/>
          <w:lang w:val="es-419"/>
        </w:rPr>
        <w:tab/>
      </w:r>
      <w:r w:rsidR="00247C6B" w:rsidRPr="00905BC7">
        <w:rPr>
          <w:b/>
          <w:i/>
          <w:color w:val="FF0000"/>
          <w:sz w:val="19"/>
          <w:szCs w:val="19"/>
          <w:lang w:val="es-419"/>
        </w:rPr>
        <w:t xml:space="preserve">días? </w:t>
      </w:r>
      <w:r w:rsidR="00247C6B" w:rsidRPr="00905BC7">
        <w:rPr>
          <w:b/>
          <w:sz w:val="19"/>
          <w:szCs w:val="19"/>
          <w:lang w:val="es-419"/>
        </w:rPr>
        <w:t xml:space="preserve">Se hará todo lo posible para coordinar los </w:t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 w:rsidR="00247C6B" w:rsidRPr="00905BC7">
        <w:rPr>
          <w:b/>
          <w:sz w:val="19"/>
          <w:szCs w:val="19"/>
          <w:lang w:val="es-419"/>
        </w:rPr>
        <w:t xml:space="preserve">horarios para que todos los estudiantes de una familia </w:t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>
        <w:rPr>
          <w:b/>
          <w:sz w:val="19"/>
          <w:szCs w:val="19"/>
          <w:lang w:val="es-419"/>
        </w:rPr>
        <w:tab/>
      </w:r>
      <w:r w:rsidR="00247C6B" w:rsidRPr="00905BC7">
        <w:rPr>
          <w:b/>
          <w:sz w:val="19"/>
          <w:szCs w:val="19"/>
          <w:lang w:val="es-419"/>
        </w:rPr>
        <w:t>asistan a clases presenciales los mismos días.</w:t>
      </w:r>
      <w:r w:rsidR="00247C6B" w:rsidRPr="00905BC7">
        <w:rPr>
          <w:b/>
          <w:i/>
          <w:color w:val="FF0000"/>
          <w:sz w:val="19"/>
          <w:szCs w:val="19"/>
          <w:lang w:val="es-419"/>
        </w:rPr>
        <w:t xml:space="preserve"> </w:t>
      </w:r>
    </w:p>
    <w:p w14:paraId="4863B7B5" w14:textId="7236B4CE" w:rsidR="00247C6B" w:rsidRPr="00905BC7" w:rsidRDefault="00EE7944" w:rsidP="00247C6B">
      <w:pPr>
        <w:rPr>
          <w:b/>
          <w:i/>
          <w:color w:val="FF0000"/>
          <w:sz w:val="19"/>
          <w:szCs w:val="19"/>
          <w:lang w:val="es-419"/>
        </w:rPr>
      </w:pP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="00905BC7" w:rsidRPr="00905BC7">
        <w:rPr>
          <w:b/>
          <w:i/>
          <w:color w:val="FF0000"/>
          <w:sz w:val="19"/>
          <w:szCs w:val="19"/>
          <w:lang w:val="es-419"/>
        </w:rPr>
        <w:tab/>
      </w:r>
      <w:r w:rsidR="00B34B23">
        <w:rPr>
          <w:b/>
          <w:i/>
          <w:color w:val="FF0000"/>
          <w:sz w:val="19"/>
          <w:szCs w:val="19"/>
          <w:lang w:val="es-419"/>
        </w:rPr>
        <w:tab/>
      </w:r>
      <w:r w:rsidR="00B34B23">
        <w:rPr>
          <w:b/>
          <w:i/>
          <w:color w:val="FF0000"/>
          <w:sz w:val="19"/>
          <w:szCs w:val="19"/>
          <w:lang w:val="es-419"/>
        </w:rPr>
        <w:tab/>
      </w:r>
      <w:r w:rsidR="00B34B23">
        <w:rPr>
          <w:b/>
          <w:i/>
          <w:color w:val="FF0000"/>
          <w:sz w:val="19"/>
          <w:szCs w:val="19"/>
          <w:lang w:val="es-419"/>
        </w:rPr>
        <w:tab/>
      </w:r>
      <w:r w:rsidR="00B34B23">
        <w:rPr>
          <w:b/>
          <w:i/>
          <w:color w:val="FF0000"/>
          <w:sz w:val="19"/>
          <w:szCs w:val="19"/>
          <w:lang w:val="es-419"/>
        </w:rPr>
        <w:tab/>
      </w:r>
      <w:r w:rsidR="00B34B23">
        <w:rPr>
          <w:b/>
          <w:i/>
          <w:color w:val="FF0000"/>
          <w:sz w:val="19"/>
          <w:szCs w:val="19"/>
          <w:lang w:val="es-419"/>
        </w:rPr>
        <w:tab/>
      </w:r>
      <w:r w:rsidR="00B34B23">
        <w:rPr>
          <w:b/>
          <w:i/>
          <w:color w:val="FF0000"/>
          <w:sz w:val="19"/>
          <w:szCs w:val="19"/>
          <w:lang w:val="es-419"/>
        </w:rPr>
        <w:tab/>
      </w:r>
      <w:r w:rsidR="00B34B23">
        <w:rPr>
          <w:b/>
          <w:i/>
          <w:color w:val="FF0000"/>
          <w:sz w:val="19"/>
          <w:szCs w:val="19"/>
          <w:lang w:val="es-419"/>
        </w:rPr>
        <w:tab/>
      </w:r>
      <w:r w:rsidR="00B34B23">
        <w:rPr>
          <w:b/>
          <w:i/>
          <w:color w:val="FF0000"/>
          <w:sz w:val="19"/>
          <w:szCs w:val="19"/>
          <w:lang w:val="es-419"/>
        </w:rPr>
        <w:tab/>
      </w:r>
      <w:r w:rsidR="00B34B23">
        <w:rPr>
          <w:b/>
          <w:i/>
          <w:color w:val="FF0000"/>
          <w:sz w:val="19"/>
          <w:szCs w:val="19"/>
          <w:lang w:val="es-419"/>
        </w:rPr>
        <w:tab/>
      </w:r>
      <w:r w:rsidR="00B34B23">
        <w:rPr>
          <w:b/>
          <w:i/>
          <w:color w:val="FF0000"/>
          <w:sz w:val="19"/>
          <w:szCs w:val="19"/>
          <w:lang w:val="es-419"/>
        </w:rPr>
        <w:tab/>
      </w:r>
      <w:r w:rsidR="00B34B23">
        <w:rPr>
          <w:b/>
          <w:i/>
          <w:color w:val="FF0000"/>
          <w:sz w:val="19"/>
          <w:szCs w:val="19"/>
          <w:lang w:val="es-419"/>
        </w:rPr>
        <w:tab/>
      </w:r>
      <w:r w:rsidR="00B34B23">
        <w:rPr>
          <w:b/>
          <w:i/>
          <w:color w:val="FF0000"/>
          <w:sz w:val="19"/>
          <w:szCs w:val="19"/>
          <w:lang w:val="es-419"/>
        </w:rPr>
        <w:tab/>
      </w:r>
      <w:r w:rsidR="00B34B23">
        <w:rPr>
          <w:b/>
          <w:i/>
          <w:color w:val="FF0000"/>
          <w:sz w:val="19"/>
          <w:szCs w:val="19"/>
          <w:lang w:val="es-419"/>
        </w:rPr>
        <w:tab/>
      </w:r>
      <w:r w:rsidR="00247C6B" w:rsidRPr="00905BC7">
        <w:rPr>
          <w:b/>
          <w:i/>
          <w:color w:val="FF0000"/>
          <w:sz w:val="19"/>
          <w:szCs w:val="19"/>
          <w:lang w:val="es-419"/>
        </w:rPr>
        <w:t xml:space="preserve">¿Mi hijo tendrá una computadora proporcionada por </w:t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Pr="00905BC7">
        <w:rPr>
          <w:b/>
          <w:i/>
          <w:color w:val="FF0000"/>
          <w:sz w:val="19"/>
          <w:szCs w:val="19"/>
          <w:lang w:val="es-419"/>
        </w:rPr>
        <w:tab/>
      </w:r>
      <w:r w:rsidR="00247C6B" w:rsidRPr="00905BC7">
        <w:rPr>
          <w:b/>
          <w:i/>
          <w:color w:val="FF0000"/>
          <w:sz w:val="19"/>
          <w:szCs w:val="19"/>
          <w:lang w:val="es-419"/>
        </w:rPr>
        <w:t xml:space="preserve">la escuela? </w:t>
      </w:r>
      <w:r w:rsidR="00247C6B" w:rsidRPr="00905BC7">
        <w:rPr>
          <w:b/>
          <w:sz w:val="19"/>
          <w:szCs w:val="19"/>
          <w:lang w:val="es-419"/>
        </w:rPr>
        <w:t>Si</w:t>
      </w:r>
    </w:p>
    <w:sectPr w:rsidR="00247C6B" w:rsidRPr="00905BC7" w:rsidSect="00247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8C9B7" w14:textId="77777777" w:rsidR="000C19FA" w:rsidRDefault="000C19FA" w:rsidP="00A16B7D">
      <w:pPr>
        <w:spacing w:after="0" w:line="240" w:lineRule="auto"/>
      </w:pPr>
      <w:r>
        <w:separator/>
      </w:r>
    </w:p>
  </w:endnote>
  <w:endnote w:type="continuationSeparator" w:id="0">
    <w:p w14:paraId="47BB8E31" w14:textId="77777777" w:rsidR="000C19FA" w:rsidRDefault="000C19FA" w:rsidP="00A1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6EB2C" w14:textId="77777777" w:rsidR="000C19FA" w:rsidRDefault="000C19FA" w:rsidP="00A16B7D">
      <w:pPr>
        <w:spacing w:after="0" w:line="240" w:lineRule="auto"/>
      </w:pPr>
      <w:r>
        <w:separator/>
      </w:r>
    </w:p>
  </w:footnote>
  <w:footnote w:type="continuationSeparator" w:id="0">
    <w:p w14:paraId="08269378" w14:textId="77777777" w:rsidR="000C19FA" w:rsidRDefault="000C19FA" w:rsidP="00A1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827"/>
    <w:multiLevelType w:val="hybridMultilevel"/>
    <w:tmpl w:val="7106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552E"/>
    <w:multiLevelType w:val="hybridMultilevel"/>
    <w:tmpl w:val="1F9E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95366"/>
    <w:multiLevelType w:val="hybridMultilevel"/>
    <w:tmpl w:val="84E2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DA"/>
    <w:rsid w:val="00014A5C"/>
    <w:rsid w:val="00082C80"/>
    <w:rsid w:val="000B31DA"/>
    <w:rsid w:val="000C19FA"/>
    <w:rsid w:val="00101210"/>
    <w:rsid w:val="00133560"/>
    <w:rsid w:val="00156217"/>
    <w:rsid w:val="0018312A"/>
    <w:rsid w:val="00194DF6"/>
    <w:rsid w:val="0022315B"/>
    <w:rsid w:val="00247C6B"/>
    <w:rsid w:val="00287B7F"/>
    <w:rsid w:val="0029164B"/>
    <w:rsid w:val="002A5E48"/>
    <w:rsid w:val="0031412B"/>
    <w:rsid w:val="00336B01"/>
    <w:rsid w:val="00346609"/>
    <w:rsid w:val="00371EB3"/>
    <w:rsid w:val="003B0091"/>
    <w:rsid w:val="003E205C"/>
    <w:rsid w:val="0042573E"/>
    <w:rsid w:val="004351D0"/>
    <w:rsid w:val="00570638"/>
    <w:rsid w:val="005A5F49"/>
    <w:rsid w:val="00602CCC"/>
    <w:rsid w:val="006160A6"/>
    <w:rsid w:val="00630C87"/>
    <w:rsid w:val="00647CEC"/>
    <w:rsid w:val="00673B48"/>
    <w:rsid w:val="00676B54"/>
    <w:rsid w:val="006828B5"/>
    <w:rsid w:val="00695736"/>
    <w:rsid w:val="007176AD"/>
    <w:rsid w:val="0072405E"/>
    <w:rsid w:val="00751DDC"/>
    <w:rsid w:val="00796AE5"/>
    <w:rsid w:val="007B66AE"/>
    <w:rsid w:val="008146DF"/>
    <w:rsid w:val="00836097"/>
    <w:rsid w:val="00852FD3"/>
    <w:rsid w:val="00883DED"/>
    <w:rsid w:val="00905BC7"/>
    <w:rsid w:val="00922D51"/>
    <w:rsid w:val="009344A8"/>
    <w:rsid w:val="00953445"/>
    <w:rsid w:val="00981947"/>
    <w:rsid w:val="009A67F0"/>
    <w:rsid w:val="009C59FB"/>
    <w:rsid w:val="00A16B7D"/>
    <w:rsid w:val="00A627F1"/>
    <w:rsid w:val="00A8195A"/>
    <w:rsid w:val="00AC6EAE"/>
    <w:rsid w:val="00AF51CB"/>
    <w:rsid w:val="00B34B23"/>
    <w:rsid w:val="00B375AC"/>
    <w:rsid w:val="00B6625A"/>
    <w:rsid w:val="00B86E91"/>
    <w:rsid w:val="00BC1166"/>
    <w:rsid w:val="00C02AAD"/>
    <w:rsid w:val="00C42544"/>
    <w:rsid w:val="00C85EE0"/>
    <w:rsid w:val="00CF6702"/>
    <w:rsid w:val="00CF6D02"/>
    <w:rsid w:val="00DF4996"/>
    <w:rsid w:val="00E0532E"/>
    <w:rsid w:val="00E633FE"/>
    <w:rsid w:val="00E84E76"/>
    <w:rsid w:val="00EB0F40"/>
    <w:rsid w:val="00EE7944"/>
    <w:rsid w:val="00F07E38"/>
    <w:rsid w:val="00F23F2F"/>
    <w:rsid w:val="00F347CF"/>
    <w:rsid w:val="00F3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A2363"/>
  <w15:chartTrackingRefBased/>
  <w15:docId w15:val="{2BD61506-6E1A-4705-839E-BFD9B1A1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3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B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B7D"/>
  </w:style>
  <w:style w:type="paragraph" w:styleId="Footer">
    <w:name w:val="footer"/>
    <w:basedOn w:val="Normal"/>
    <w:link w:val="FooterChar"/>
    <w:uiPriority w:val="99"/>
    <w:unhideWhenUsed/>
    <w:rsid w:val="00A1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B7D"/>
  </w:style>
  <w:style w:type="paragraph" w:styleId="BalloonText">
    <w:name w:val="Balloon Text"/>
    <w:basedOn w:val="Normal"/>
    <w:link w:val="BalloonTextChar"/>
    <w:uiPriority w:val="99"/>
    <w:semiHidden/>
    <w:unhideWhenUsed/>
    <w:rsid w:val="0043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D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20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205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D820DE81724469904C48D7D98991E" ma:contentTypeVersion="13" ma:contentTypeDescription="Create a new document." ma:contentTypeScope="" ma:versionID="b07ae62ca8dffc838263b6b2cb25f24a">
  <xsd:schema xmlns:xsd="http://www.w3.org/2001/XMLSchema" xmlns:xs="http://www.w3.org/2001/XMLSchema" xmlns:p="http://schemas.microsoft.com/office/2006/metadata/properties" xmlns:ns3="cf12d239-0958-41bb-91b3-c9444f381801" xmlns:ns4="15f0083d-9f21-4ef1-acef-af853035af4f" targetNamespace="http://schemas.microsoft.com/office/2006/metadata/properties" ma:root="true" ma:fieldsID="45c86faf988cb099fe85974c6b00989b" ns3:_="" ns4:_="">
    <xsd:import namespace="cf12d239-0958-41bb-91b3-c9444f381801"/>
    <xsd:import namespace="15f0083d-9f21-4ef1-acef-af853035af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2d239-0958-41bb-91b3-c9444f381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0083d-9f21-4ef1-acef-af853035af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97E4-0E17-4C57-BC15-D1DE41CDE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2d239-0958-41bb-91b3-c9444f381801"/>
    <ds:schemaRef ds:uri="15f0083d-9f21-4ef1-acef-af853035a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FC11F-24A7-47A4-BA14-E1EEA5DB8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0643A2-4B2B-4766-9D5A-C06F2DE0DB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65F34-E496-4839-A448-221C1EFB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Orr</dc:creator>
  <cp:keywords/>
  <dc:description/>
  <cp:lastModifiedBy>Laura Orr</cp:lastModifiedBy>
  <cp:revision>5</cp:revision>
  <cp:lastPrinted>2020-08-04T20:46:00Z</cp:lastPrinted>
  <dcterms:created xsi:type="dcterms:W3CDTF">2020-08-07T18:13:00Z</dcterms:created>
  <dcterms:modified xsi:type="dcterms:W3CDTF">2020-08-10T17:29:00Z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0x010100AC3D820DE81724469904C48D7D98991E</vt:lpwstr>
  </property>
</Properties>
</file>